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43A8FB52" w:rsidR="00F00E80" w:rsidRPr="006645AB" w:rsidRDefault="006645AB" w:rsidP="00481B83">
      <w:pPr>
        <w:rPr>
          <w:bCs/>
        </w:rPr>
      </w:pPr>
      <w:r w:rsidRPr="006645AB">
        <w:rPr>
          <w:bCs/>
        </w:rPr>
        <w:t>A Pedrini 28 cm átmérőjű sütőforma a minőségi és tartós sütés alap eszköze. A tapadásmentes felületnek köszönhetően kiválóan alkalmas gyümölcs- és túrótorták készítésére. Tisztítható mosogatógépben is. Ideális választás a nyári, friss gyümölcsös sütemények, torták sütéshez. Rendelje meg most és élvezze az olasz minőséget!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43F4186" w14:textId="4ECFF726" w:rsidR="00384705" w:rsidRDefault="00384705" w:rsidP="00384705">
      <w:r>
        <w:t>dupla tapadásmentes bevonattal</w:t>
      </w:r>
    </w:p>
    <w:p w14:paraId="09C163F6" w14:textId="646A4226" w:rsidR="00384705" w:rsidRDefault="00384705" w:rsidP="00384705">
      <w:r>
        <w:t>mosogatógépben is mosható</w:t>
      </w:r>
    </w:p>
    <w:p w14:paraId="5B248EC5" w14:textId="3A1ED771" w:rsidR="00384705" w:rsidRDefault="00384705" w:rsidP="00384705">
      <w:r>
        <w:t>olasz minőség</w:t>
      </w:r>
    </w:p>
    <w:p w14:paraId="37634C3E" w14:textId="2EDC47EF" w:rsidR="00481B83" w:rsidRPr="00481B83" w:rsidRDefault="00384705" w:rsidP="00384705">
      <w:r>
        <w:t xml:space="preserve">méret: </w:t>
      </w:r>
      <w:r>
        <w:rPr>
          <w:rFonts w:ascii="Cambria Math" w:hAnsi="Cambria Math" w:cs="Cambria Math"/>
        </w:rPr>
        <w:t>∅</w:t>
      </w:r>
      <w:r>
        <w:t>28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84705"/>
    <w:rsid w:val="00481B83"/>
    <w:rsid w:val="006645AB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2023-05-03T13:25:00Z</dcterms:modified>
</cp:coreProperties>
</file>