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B4CC7" w14:textId="2027F0D5" w:rsidR="007C3873" w:rsidRDefault="007C3873" w:rsidP="007C3873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7C3873">
        <w:rPr>
          <w:b/>
          <w:bCs/>
        </w:rPr>
        <w:t>1.200100-TH</w:t>
      </w:r>
    </w:p>
    <w:p w14:paraId="0160A243" w14:textId="77777777" w:rsidR="007C3873" w:rsidRDefault="007C3873" w:rsidP="007C3873">
      <w:pPr>
        <w:pStyle w:val="Listaszerbekezds"/>
        <w:numPr>
          <w:ilvl w:val="0"/>
          <w:numId w:val="1"/>
        </w:numPr>
      </w:pPr>
      <w:r>
        <w:t xml:space="preserve">"Europe </w:t>
      </w:r>
      <w:proofErr w:type="spellStart"/>
      <w:r>
        <w:t>to</w:t>
      </w:r>
      <w:proofErr w:type="spellEnd"/>
      <w:r>
        <w:t xml:space="preserve"> UK"</w:t>
      </w:r>
    </w:p>
    <w:p w14:paraId="733DA5D3" w14:textId="77777777" w:rsidR="007C3873" w:rsidRDefault="007C3873" w:rsidP="007C3873">
      <w:pPr>
        <w:pStyle w:val="Listaszerbekezds"/>
        <w:numPr>
          <w:ilvl w:val="0"/>
          <w:numId w:val="1"/>
        </w:numPr>
      </w:pPr>
      <w:r>
        <w:t xml:space="preserve">használható földelt GS </w:t>
      </w:r>
      <w:proofErr w:type="spellStart"/>
      <w:r>
        <w:t>csatlakozós</w:t>
      </w:r>
      <w:proofErr w:type="spellEnd"/>
      <w:r>
        <w:t xml:space="preserve"> készülékekhez </w:t>
      </w:r>
    </w:p>
    <w:p w14:paraId="1F0F866B" w14:textId="77777777" w:rsidR="007C3873" w:rsidRDefault="007C3873" w:rsidP="007C3873">
      <w:pPr>
        <w:pStyle w:val="Listaszerbekezds"/>
        <w:numPr>
          <w:ilvl w:val="0"/>
          <w:numId w:val="1"/>
        </w:numPr>
      </w:pPr>
      <w:r>
        <w:t>indulás országának szabványa: GS</w:t>
      </w:r>
    </w:p>
    <w:p w14:paraId="31A47224" w14:textId="77777777" w:rsidR="007C3873" w:rsidRDefault="007C3873" w:rsidP="007C3873">
      <w:pPr>
        <w:pStyle w:val="Listaszerbekezds"/>
        <w:numPr>
          <w:ilvl w:val="0"/>
          <w:numId w:val="1"/>
        </w:numPr>
      </w:pPr>
      <w:r>
        <w:t>célország csatlakozójának szabványa: UK</w:t>
      </w:r>
    </w:p>
    <w:p w14:paraId="0CBB9C8F" w14:textId="77777777" w:rsidR="007C3873" w:rsidRDefault="007C3873" w:rsidP="007C3873">
      <w:pPr>
        <w:pStyle w:val="Listaszerbekezds"/>
        <w:numPr>
          <w:ilvl w:val="0"/>
          <w:numId w:val="1"/>
        </w:numPr>
      </w:pPr>
      <w:r>
        <w:t>bemeneti feszültség: 100-250 V</w:t>
      </w:r>
    </w:p>
    <w:p w14:paraId="1471C662" w14:textId="77777777" w:rsidR="007C3873" w:rsidRDefault="007C3873" w:rsidP="007C3873">
      <w:pPr>
        <w:pStyle w:val="Listaszerbekezds"/>
        <w:numPr>
          <w:ilvl w:val="0"/>
          <w:numId w:val="1"/>
        </w:numPr>
      </w:pPr>
      <w:proofErr w:type="spellStart"/>
      <w:r>
        <w:t>max</w:t>
      </w:r>
      <w:proofErr w:type="spellEnd"/>
      <w:r>
        <w:t xml:space="preserve"> terhelés: 7 A</w:t>
      </w:r>
    </w:p>
    <w:p w14:paraId="383330FF" w14:textId="6BD46C6C" w:rsidR="0065021B" w:rsidRDefault="007C3873" w:rsidP="007C3873">
      <w:pPr>
        <w:pStyle w:val="Listaszerbekezds"/>
        <w:numPr>
          <w:ilvl w:val="0"/>
          <w:numId w:val="1"/>
        </w:numPr>
      </w:pPr>
      <w:r>
        <w:t>teljesítmény: 100 V - 700 W / 250 V - 1750 W</w:t>
      </w:r>
    </w:p>
    <w:p w14:paraId="06E1EA3C" w14:textId="77777777" w:rsidR="007C3873" w:rsidRDefault="007C3873" w:rsidP="007C3873"/>
    <w:p w14:paraId="6F3BB759" w14:textId="08357BFA" w:rsidR="007C3873" w:rsidRPr="007C3873" w:rsidRDefault="007C3873" w:rsidP="007C3873">
      <w:r w:rsidRPr="007C3873">
        <w:t xml:space="preserve">Utazik Európából az Egyesült Királyságba és nem biztos az adapterében? A Q2 Utazóadapter 'Europe </w:t>
      </w:r>
      <w:proofErr w:type="spellStart"/>
      <w:r w:rsidRPr="007C3873">
        <w:t>to</w:t>
      </w:r>
      <w:proofErr w:type="spellEnd"/>
      <w:r w:rsidRPr="007C3873">
        <w:t xml:space="preserve"> UK' itt van, hogy megkönnyítse az életét!</w:t>
      </w:r>
    </w:p>
    <w:p w14:paraId="24B3C102" w14:textId="23E3AD0E" w:rsidR="007C3873" w:rsidRPr="007C3873" w:rsidRDefault="007C3873" w:rsidP="007C3873">
      <w:r w:rsidRPr="007C3873">
        <w:t xml:space="preserve">Ez az utazóadapter speciálisan tervezett azoknak, akik Európából az Egyesült Királyságba utaznak, és egy megbízható adapterre van szükségük. A ""Europe </w:t>
      </w:r>
      <w:proofErr w:type="spellStart"/>
      <w:r w:rsidRPr="007C3873">
        <w:t>to</w:t>
      </w:r>
      <w:proofErr w:type="spellEnd"/>
      <w:r w:rsidRPr="007C3873">
        <w:t xml:space="preserve"> UK"" funkcióval ellátott adapter lehetővé teszi a földelt GS </w:t>
      </w:r>
      <w:proofErr w:type="spellStart"/>
      <w:r w:rsidRPr="007C3873">
        <w:t>csatlakozós</w:t>
      </w:r>
      <w:proofErr w:type="spellEnd"/>
      <w:r w:rsidRPr="007C3873">
        <w:t xml:space="preserve"> készülékek használatát is. Az adapter kompatibilis az indulás országának GS szabványával, és a célország csatlakozójának UK szabványával. Bemeneti feszültsége 100-250 V, és akár 7 A maximális terhelést is képes kezelni. Teljesítménye 100 V esetén 700 W, míg 250 V esetén 1750 W.</w:t>
      </w:r>
    </w:p>
    <w:p w14:paraId="0028A7B1" w14:textId="1F00200D" w:rsidR="007C3873" w:rsidRDefault="007C3873" w:rsidP="007C3873">
      <w:r w:rsidRPr="007C3873">
        <w:t xml:space="preserve">Ne hagyja, hogy az adapter hiánya vagy inkompatibilitása hátráltassa az utazásban! Szerezze be a Q2 Utazóadaptert 'Europe </w:t>
      </w:r>
      <w:proofErr w:type="spellStart"/>
      <w:r w:rsidRPr="007C3873">
        <w:t>to</w:t>
      </w:r>
      <w:proofErr w:type="spellEnd"/>
      <w:r w:rsidRPr="007C3873">
        <w:t xml:space="preserve"> UK' most, és legyen felkészülve a zökkenőmentes és kényelmes utazásra! Ne maradj le a lehetőségről!</w:t>
      </w:r>
    </w:p>
    <w:sectPr w:rsidR="007C38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F70363"/>
    <w:multiLevelType w:val="hybridMultilevel"/>
    <w:tmpl w:val="124E901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0600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D8F"/>
    <w:rsid w:val="0065021B"/>
    <w:rsid w:val="00661D8F"/>
    <w:rsid w:val="00747397"/>
    <w:rsid w:val="007C3873"/>
    <w:rsid w:val="00993DED"/>
    <w:rsid w:val="00FF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82D9A"/>
  <w15:chartTrackingRefBased/>
  <w15:docId w15:val="{49D760F4-9FF2-48F4-BB08-B47656D80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C3873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661D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661D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661D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661D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661D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661D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661D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661D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661D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61D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661D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661D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661D8F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661D8F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661D8F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661D8F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661D8F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661D8F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661D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661D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661D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661D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661D8F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661D8F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661D8F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661D8F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661D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661D8F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661D8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143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2026-06-08T11:38:00Z</dcterms:created>
  <dcterms:modified xsi:type="dcterms:W3CDTF">2026-06-08T12:30:00Z</dcterms:modified>
</cp:coreProperties>
</file>