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7AF7CAF" w14:textId="77777777" w:rsidR="00E2450A" w:rsidRDefault="00E2450A" w:rsidP="00E2450A">
      <w:r>
        <w:t xml:space="preserve">2100 </w:t>
      </w:r>
      <w:proofErr w:type="spellStart"/>
      <w:r>
        <w:t>mAh</w:t>
      </w:r>
      <w:proofErr w:type="spellEnd"/>
      <w:r>
        <w:t xml:space="preserve"> kapacitás</w:t>
      </w:r>
    </w:p>
    <w:p w14:paraId="424F008B" w14:textId="77777777" w:rsidR="00E2450A" w:rsidRDefault="00E2450A" w:rsidP="00E2450A">
      <w:proofErr w:type="spellStart"/>
      <w:r>
        <w:t>NiMH</w:t>
      </w:r>
      <w:proofErr w:type="spellEnd"/>
    </w:p>
    <w:p w14:paraId="6BD4AC76" w14:textId="77777777" w:rsidR="00E2450A" w:rsidRDefault="00E2450A" w:rsidP="00E2450A">
      <w:r>
        <w:t xml:space="preserve">RTU - </w:t>
      </w:r>
      <w:proofErr w:type="spellStart"/>
      <w:r>
        <w:t>Ready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- feltöltött és használatra kész</w:t>
      </w:r>
    </w:p>
    <w:p w14:paraId="37634C3E" w14:textId="58E90E25" w:rsidR="00481B83" w:rsidRPr="00481B83" w:rsidRDefault="00E2450A" w:rsidP="00E2450A">
      <w:r>
        <w:t xml:space="preserve">4 db / </w:t>
      </w:r>
      <w:proofErr w:type="spellStart"/>
      <w:r>
        <w:t>bliszter</w:t>
      </w:r>
      <w:proofErr w:type="spell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2022-06-16T11:02:00Z</dcterms:created>
  <dcterms:modified xsi:type="dcterms:W3CDTF">2022-06-16T11:10:00Z</dcterms:modified>
</cp:coreProperties>
</file>