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31BA79" w14:textId="77777777" w:rsidR="00A600FE" w:rsidRDefault="00A600FE" w:rsidP="00A600FE">
      <w:r>
        <w:t>Hogyan teheti praktikusabbá és stílusosabbá otthonát egy jól megtervezett falióra?</w:t>
      </w:r>
    </w:p>
    <w:p w14:paraId="28CB9810" w14:textId="77777777" w:rsidR="00A600FE" w:rsidRDefault="00A600FE" w:rsidP="00A600FE">
      <w:r>
        <w:t>A Home AWC300BK fali óra tökéletes választás, ha olyan időmérőt keres, amely egyszerre elegáns, könnyen olvasható és megbízható. Ez a prémium minőségű óra ideális bármely helyiségbe, köszönhetően modern dizájnjának és kiemelkedő funkcionalitásának.</w:t>
      </w:r>
    </w:p>
    <w:p w14:paraId="25956B11" w14:textId="77777777" w:rsidR="00A600FE" w:rsidRDefault="00A600FE" w:rsidP="00A600FE"/>
    <w:p w14:paraId="70392910" w14:textId="77777777" w:rsidR="00A600FE" w:rsidRDefault="00A600FE" w:rsidP="00A600FE">
      <w:r>
        <w:t>Kivételes olvashatóság és modern dizájn</w:t>
      </w:r>
    </w:p>
    <w:p w14:paraId="5BE94C5D" w14:textId="77777777" w:rsidR="00A600FE" w:rsidRDefault="00A600FE" w:rsidP="00A600FE">
      <w:r>
        <w:t>Az óra élénk, kontrasztos számlapja rendkívül jól látható, így még távolról vagy oldalról nézve is pontosan leolvasható az idő. A 3D dizájnban megformált, kiemelkedő számok nemcsak esztétikus megjelenést biztosítanak, hanem még egyszerűbbé teszik az idő leolvasását. A piros másodpercmutató dinamikus kontrasztot teremt, és segít az idő másodpercre pontos ellenőrzésében.</w:t>
      </w:r>
    </w:p>
    <w:p w14:paraId="202367E0" w14:textId="77777777" w:rsidR="00A600FE" w:rsidRDefault="00A600FE" w:rsidP="00A600FE"/>
    <w:p w14:paraId="0954B8EC" w14:textId="77777777" w:rsidR="00A600FE" w:rsidRDefault="00A600FE" w:rsidP="00A600FE">
      <w:r>
        <w:t>Klasszikus elegancia üveg előlap mögött</w:t>
      </w:r>
    </w:p>
    <w:p w14:paraId="1246E039" w14:textId="77777777" w:rsidR="00A600FE" w:rsidRDefault="00A600FE" w:rsidP="00A600FE">
      <w:r>
        <w:t>A klasszikus üveg előlap nemcsak megvédi az órát a mindennapi használat során előforduló sérülésektől, hanem időtálló eleganciát is kölcsönöz neki. Az időtálló, semleges kialakítás lehetővé teszi, hogy az óra harmonikusan illeszkedjen bármilyen enteriőrbe, legyen szó otthonáról, irodájáról vagy üzlethelyiségéről.</w:t>
      </w:r>
    </w:p>
    <w:p w14:paraId="44149DCF" w14:textId="77777777" w:rsidR="00A600FE" w:rsidRDefault="00A600FE" w:rsidP="00A600FE"/>
    <w:p w14:paraId="65F6E364" w14:textId="77777777" w:rsidR="00A600FE" w:rsidRDefault="00A600FE" w:rsidP="00A600FE">
      <w:r>
        <w:t>Egyszerű működés és alacsony energiafogyasztás</w:t>
      </w:r>
    </w:p>
    <w:p w14:paraId="4B7E6153" w14:textId="77777777" w:rsidR="00A600FE" w:rsidRDefault="00A600FE" w:rsidP="00A600FE">
      <w:r>
        <w:t>A Home AWC300BK fali óra mindössze egy darab 1,5V-os AA elemmel működik, amelyet könnyedén behelyezhet, és azonnal használatba veheti az órát. Az elem nem tartozék, így javasolt azt külön megvásárolni, hogy a termék azonnal működőképes legyen. Az energiahatékony kialakítás hosszú távú megbízhatóságot garantál.</w:t>
      </w:r>
    </w:p>
    <w:p w14:paraId="4A687981" w14:textId="77777777" w:rsidR="00A600FE" w:rsidRDefault="00A600FE" w:rsidP="00A600FE"/>
    <w:p w14:paraId="250A273A" w14:textId="77777777" w:rsidR="00A600FE" w:rsidRDefault="00A600FE" w:rsidP="00A600FE">
      <w:r>
        <w:t>Miért érdemes a Home AWC300BK fali órát választani?</w:t>
      </w:r>
    </w:p>
    <w:p w14:paraId="118F9BFD" w14:textId="77777777" w:rsidR="00A600FE" w:rsidRDefault="00A600FE" w:rsidP="00A600FE">
      <w:r>
        <w:t>- Élénk, kontrasztos számlap a könnyű és gyors időleolvasásért</w:t>
      </w:r>
    </w:p>
    <w:p w14:paraId="4D5FEA10" w14:textId="77777777" w:rsidR="00A600FE" w:rsidRDefault="00A600FE" w:rsidP="00A600FE">
      <w:r>
        <w:t>- 3D dizájn kiemelkedő számokkal a modern megjelenésért</w:t>
      </w:r>
    </w:p>
    <w:p w14:paraId="73A347A5" w14:textId="77777777" w:rsidR="00A600FE" w:rsidRDefault="00A600FE" w:rsidP="00A600FE">
      <w:r>
        <w:t>- Piros másodpercmutató a pontos időellenőrzés érdekében</w:t>
      </w:r>
    </w:p>
    <w:p w14:paraId="5A006AFE" w14:textId="77777777" w:rsidR="00A600FE" w:rsidRDefault="00A600FE" w:rsidP="00A600FE">
      <w:r>
        <w:t>- Klasszikus üveg előlap a tartósság és elegancia érdekében</w:t>
      </w:r>
    </w:p>
    <w:p w14:paraId="5D157B65" w14:textId="77777777" w:rsidR="00A600FE" w:rsidRDefault="00A600FE" w:rsidP="00A600FE">
      <w:r>
        <w:t>- Semleges, időtálló forma, amely bármilyen helyiségben jól mutat</w:t>
      </w:r>
    </w:p>
    <w:p w14:paraId="1C2BCBD4" w14:textId="77777777" w:rsidR="00A600FE" w:rsidRDefault="00A600FE" w:rsidP="00A600FE">
      <w:r>
        <w:t>- Egyszerű működés egy darab AA elemmel</w:t>
      </w:r>
    </w:p>
    <w:p w14:paraId="57373A56" w14:textId="77777777" w:rsidR="00A600FE" w:rsidRDefault="00A600FE" w:rsidP="00A600FE"/>
    <w:p w14:paraId="79116F65" w14:textId="7CC5E987" w:rsidR="00FB707D" w:rsidRDefault="00A600FE" w:rsidP="00A600FE">
      <w:r>
        <w:t>Emelje otthonának vagy irodájának színvonalát ezzel a kifinomult faliórával! Válassza a Home AWC300BK modellt, amely nemcsak az időt mutatja, hanem stílust is ad környezetének!</w:t>
      </w:r>
    </w:p>
    <w:p w14:paraId="1B3E1363" w14:textId="77777777" w:rsidR="00A600FE" w:rsidRDefault="00A600FE" w:rsidP="00A600FE">
      <w:r>
        <w:t>élénk, kontrasztos számlap</w:t>
      </w:r>
    </w:p>
    <w:p w14:paraId="377A74DD" w14:textId="77777777" w:rsidR="00A600FE" w:rsidRDefault="00A600FE" w:rsidP="00A600FE">
      <w:r>
        <w:lastRenderedPageBreak/>
        <w:t>távolról és oldalról is jól leolvasható</w:t>
      </w:r>
    </w:p>
    <w:p w14:paraId="6FE20917" w14:textId="77777777" w:rsidR="00A600FE" w:rsidRDefault="00A600FE" w:rsidP="00A600FE">
      <w:r>
        <w:t>3D dizájn kiemelkedő számok</w:t>
      </w:r>
    </w:p>
    <w:p w14:paraId="4D83AA25" w14:textId="77777777" w:rsidR="00A600FE" w:rsidRDefault="00A600FE" w:rsidP="00A600FE">
      <w:r>
        <w:t>piros másodpercmutató</w:t>
      </w:r>
    </w:p>
    <w:p w14:paraId="4F2331C5" w14:textId="77777777" w:rsidR="00A600FE" w:rsidRDefault="00A600FE" w:rsidP="00A600FE">
      <w:r>
        <w:t>klasszikus üveg előlap</w:t>
      </w:r>
    </w:p>
    <w:p w14:paraId="143934BA" w14:textId="77777777" w:rsidR="00A600FE" w:rsidRDefault="00A600FE" w:rsidP="00A600FE">
      <w:r>
        <w:t>időtálló semleges forma</w:t>
      </w:r>
    </w:p>
    <w:p w14:paraId="71A87518" w14:textId="77777777" w:rsidR="00A600FE" w:rsidRDefault="00A600FE" w:rsidP="00A600FE">
      <w:r>
        <w:t xml:space="preserve">tápellátás 1xAA elem (1.5V), nem tartozék </w:t>
      </w:r>
    </w:p>
    <w:p w14:paraId="4FC9A8D7" w14:textId="66A11C64" w:rsidR="00A600FE" w:rsidRPr="005513CB" w:rsidRDefault="00A600FE" w:rsidP="00A600FE">
      <w:r>
        <w:t>kapcsolódó termék: MAXELL LR6</w:t>
      </w:r>
    </w:p>
    <w:sectPr w:rsidR="00A600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00FE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2442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2025-06-19T13:41:00Z</dcterms:modified>
</cp:coreProperties>
</file>