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4CB9BF" w14:textId="77777777" w:rsidR="00AE5EBF" w:rsidRDefault="00AE5EBF" w:rsidP="00AE5EBF">
      <w:r>
        <w:t xml:space="preserve">Képzelje el, milyen szórakoztatóvá válhat a munkavégzés, ha egyetlen készülék képes minden igényét kielégíteni! A SAL BTWORKPRO hangszóró valódi multifunkciós partner, amelyet por-, víz- és ütésállósága (IP55) tesz kiemelkedően strapabíróvá. </w:t>
      </w:r>
    </w:p>
    <w:p w14:paraId="487E8BE9" w14:textId="77777777" w:rsidR="00AE5EBF" w:rsidRDefault="00AE5EBF" w:rsidP="00AE5EBF"/>
    <w:p w14:paraId="39CA33F9" w14:textId="77777777" w:rsidR="00AE5EBF" w:rsidRDefault="00AE5EBF" w:rsidP="00AE5EBF">
      <w:r>
        <w:t xml:space="preserve">Ez a stabil, masszív konstrukció nemcsak a munkakörnyezetben, hanem szabadidős tevékenységek során is kitűnően helytáll. Az eszköz jól látható, világító </w:t>
      </w:r>
      <w:proofErr w:type="spellStart"/>
      <w:r>
        <w:t>órakijelzője</w:t>
      </w:r>
      <w:proofErr w:type="spellEnd"/>
      <w:r>
        <w:t xml:space="preserve"> révén bármilyen környezetben könnyedén követheti az időt, míg az oldalsó, nagyméretű LED lámpa akár sötétebb helyszíneken is megfelelő fényt biztosít. A tetején található praktikus mobiltelefon-tartó tálca lehetővé teszi, hogy a telefonját kényelmesen és biztonságosan elhelyezze. </w:t>
      </w:r>
    </w:p>
    <w:p w14:paraId="1D38B87E" w14:textId="77777777" w:rsidR="00AE5EBF" w:rsidRDefault="00AE5EBF" w:rsidP="00AE5EBF"/>
    <w:p w14:paraId="240A75DE" w14:textId="77777777" w:rsidR="00AE5EBF" w:rsidRDefault="00AE5EBF" w:rsidP="00AE5EBF">
      <w:r>
        <w:t xml:space="preserve">A beépített </w:t>
      </w:r>
      <w:proofErr w:type="spellStart"/>
      <w:r>
        <w:t>power</w:t>
      </w:r>
      <w:proofErr w:type="spellEnd"/>
      <w:r>
        <w:t xml:space="preserve"> bank funkciónak köszönhetően USB-C </w:t>
      </w:r>
      <w:proofErr w:type="spellStart"/>
      <w:r>
        <w:t>porton</w:t>
      </w:r>
      <w:proofErr w:type="spellEnd"/>
      <w:r>
        <w:t xml:space="preserve"> keresztül töltheti mobilját, így mindig elérhető marad. A szórakoztatásról az FM rádió gondoskodik, amely kézi és automatikus hangolással egyaránt működik, valamint a vezeték nélküli Bluetooth kapcsolaton keresztül kedvenc zenéit hallgathatja. Az USB bemenet és az AUX </w:t>
      </w:r>
      <w:proofErr w:type="spellStart"/>
      <w:r>
        <w:t>audio</w:t>
      </w:r>
      <w:proofErr w:type="spellEnd"/>
      <w:r>
        <w:t xml:space="preserve"> csatlakozás (3,5 mm) lehetővé teszi, hogy szinte bármilyen eszközről lejátszhassa a zenét, sőt, ha a környezete megkívánja, a fejhallgató kimenet (3,5 mm) diszkrét zenehallgatást tesz lehetővé.</w:t>
      </w:r>
    </w:p>
    <w:p w14:paraId="4058930D" w14:textId="77777777" w:rsidR="00AE5EBF" w:rsidRDefault="00AE5EBF" w:rsidP="00AE5EBF"/>
    <w:p w14:paraId="210E258D" w14:textId="77777777" w:rsidR="00AE5EBF" w:rsidRDefault="00AE5EBF" w:rsidP="00AE5EBF">
      <w:r>
        <w:t>A szélessávú, 10W teljesítményű hangszóró kiváló hangminőséget nyújt, amelyet az extra hosszú üzemidőt biztosító, beépített akkumulátor működtet. Egyetlen feltöltéssel körülbelül 18 órás zenehallgatási időt érhet el. A gyors töltés érdekében a termékhez egy USB-C töltőkábelt is mellékelünk, és az SA 24USB vagy SA 50USB hálózati töltőkkel is tökéletesen kompatibilis.</w:t>
      </w:r>
    </w:p>
    <w:p w14:paraId="36C3652B" w14:textId="77777777" w:rsidR="00AE5EBF" w:rsidRDefault="00AE5EBF" w:rsidP="00AE5EBF"/>
    <w:p w14:paraId="6A043DA8" w14:textId="010CFF63" w:rsidR="00AE5EBF" w:rsidRDefault="00AE5EBF" w:rsidP="00AE5EBF">
      <w:r>
        <w:t>Ne habozzon! Szerezze be most a SAL BTWORKPRO hangszórót, és tapasztalja meg, milyen, amikor egy készülék több szerepet is tökéletesen betölt, hogy Ön bárhol élvezhesse a minőségi hangélményt!</w:t>
      </w:r>
    </w:p>
    <w:p w14:paraId="6079FE9F" w14:textId="18D97904" w:rsidR="00AE5EBF" w:rsidRDefault="00AE5EBF" w:rsidP="00AE5EBF">
      <w:r>
        <w:t>por-, víz- és ütésálló munkatárs (IP55)</w:t>
      </w:r>
    </w:p>
    <w:p w14:paraId="432A0F79" w14:textId="77777777" w:rsidR="00AE5EBF" w:rsidRDefault="00AE5EBF" w:rsidP="00AE5EBF">
      <w:r>
        <w:t>stabil, masszív konstrukció</w:t>
      </w:r>
    </w:p>
    <w:p w14:paraId="3FA07C82" w14:textId="77777777" w:rsidR="00AE5EBF" w:rsidRDefault="00AE5EBF" w:rsidP="00AE5EBF">
      <w:r>
        <w:t xml:space="preserve">jól látható, világító </w:t>
      </w:r>
      <w:proofErr w:type="spellStart"/>
      <w:r>
        <w:t>órakijelzés</w:t>
      </w:r>
      <w:proofErr w:type="spellEnd"/>
    </w:p>
    <w:p w14:paraId="0AD5621E" w14:textId="77777777" w:rsidR="00AE5EBF" w:rsidRDefault="00AE5EBF" w:rsidP="00AE5EBF">
      <w:r>
        <w:t xml:space="preserve">oldalsó, nagyméretű LED lámpa </w:t>
      </w:r>
    </w:p>
    <w:p w14:paraId="3721D90A" w14:textId="77777777" w:rsidR="00AE5EBF" w:rsidRDefault="00AE5EBF" w:rsidP="00AE5EBF">
      <w:r>
        <w:t>mobiltelefon tartó tálca a tetején</w:t>
      </w:r>
    </w:p>
    <w:p w14:paraId="28901AB1" w14:textId="77777777" w:rsidR="00AE5EBF" w:rsidRDefault="00AE5EBF" w:rsidP="00AE5EBF">
      <w:proofErr w:type="spellStart"/>
      <w:r>
        <w:t>power</w:t>
      </w:r>
      <w:proofErr w:type="spellEnd"/>
      <w:r>
        <w:t xml:space="preserve"> bank: tölthet mobiltelefont (USB-C)</w:t>
      </w:r>
    </w:p>
    <w:p w14:paraId="3B5CCBC6" w14:textId="77777777" w:rsidR="00AE5EBF" w:rsidRDefault="00AE5EBF" w:rsidP="00AE5EBF">
      <w:r>
        <w:t>FM rádió kézi és automatikus hangolással</w:t>
      </w:r>
    </w:p>
    <w:p w14:paraId="72022BBD" w14:textId="77777777" w:rsidR="00AE5EBF" w:rsidRDefault="00AE5EBF" w:rsidP="00AE5EBF">
      <w:r>
        <w:t>vezeték nélküli BT kapcsolat</w:t>
      </w:r>
    </w:p>
    <w:p w14:paraId="5854F66F" w14:textId="77777777" w:rsidR="00AE5EBF" w:rsidRDefault="00AE5EBF" w:rsidP="00AE5EBF">
      <w:proofErr w:type="spellStart"/>
      <w:r>
        <w:t>zenelejátszás</w:t>
      </w:r>
      <w:proofErr w:type="spellEnd"/>
      <w:r>
        <w:t xml:space="preserve"> USB eszközről</w:t>
      </w:r>
    </w:p>
    <w:p w14:paraId="4E7ED511" w14:textId="77777777" w:rsidR="00AE5EBF" w:rsidRDefault="00AE5EBF" w:rsidP="00AE5EBF">
      <w:r>
        <w:t xml:space="preserve">AUX </w:t>
      </w:r>
      <w:proofErr w:type="spellStart"/>
      <w:r>
        <w:t>audio</w:t>
      </w:r>
      <w:proofErr w:type="spellEnd"/>
      <w:r>
        <w:t xml:space="preserve"> bemenet (3.5mm) </w:t>
      </w:r>
    </w:p>
    <w:p w14:paraId="72C0D7B9" w14:textId="77777777" w:rsidR="00AE5EBF" w:rsidRDefault="00AE5EBF" w:rsidP="00AE5EBF">
      <w:r>
        <w:t xml:space="preserve">fejhallgató kimenet (3.5mm) </w:t>
      </w:r>
    </w:p>
    <w:p w14:paraId="6B20B948" w14:textId="77777777" w:rsidR="00AE5EBF" w:rsidRDefault="00AE5EBF" w:rsidP="00AE5EBF">
      <w:r>
        <w:lastRenderedPageBreak/>
        <w:t>szélessávú hangszóró, 10W</w:t>
      </w:r>
    </w:p>
    <w:p w14:paraId="617100B5" w14:textId="77777777" w:rsidR="00AE5EBF" w:rsidRDefault="00AE5EBF" w:rsidP="00AE5EBF">
      <w:r>
        <w:t xml:space="preserve">beépített akkumulátor </w:t>
      </w:r>
    </w:p>
    <w:p w14:paraId="4734FBD7" w14:textId="77777777" w:rsidR="00AE5EBF" w:rsidRDefault="00AE5EBF" w:rsidP="00AE5EBF">
      <w:r>
        <w:t>extra hosszú üzemidő</w:t>
      </w:r>
    </w:p>
    <w:p w14:paraId="56AE4A02" w14:textId="77777777" w:rsidR="00AE5EBF" w:rsidRDefault="00AE5EBF" w:rsidP="00AE5EBF">
      <w:r>
        <w:t xml:space="preserve">várható töltési / üzemidő: ~5h / ~18h </w:t>
      </w:r>
    </w:p>
    <w:p w14:paraId="775A25EF" w14:textId="77777777" w:rsidR="00AE5EBF" w:rsidRDefault="00AE5EBF" w:rsidP="00AE5EBF">
      <w:r>
        <w:t>tartozék: USB-C töltőkábel</w:t>
      </w:r>
    </w:p>
    <w:p w14:paraId="79116F65" w14:textId="586E41A7" w:rsidR="00FB707D" w:rsidRPr="005513CB" w:rsidRDefault="00AE5EBF" w:rsidP="00AE5EBF">
      <w:r>
        <w:t>javasolt töltők: SA 24USB, SA 50USB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285E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8544A"/>
    <w:rsid w:val="009D2310"/>
    <w:rsid w:val="009E209A"/>
    <w:rsid w:val="009E5543"/>
    <w:rsid w:val="009F2CB2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E5EBF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2025-03-05T08:18:00Z</dcterms:modified>
</cp:coreProperties>
</file>