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F83C182" w:rsidR="00F00E80" w:rsidRPr="00D95A8B" w:rsidRDefault="00D95A8B" w:rsidP="00481B83">
      <w:pPr>
        <w:rPr>
          <w:bCs/>
        </w:rPr>
      </w:pPr>
      <w:r w:rsidRPr="00D95A8B">
        <w:rPr>
          <w:bCs/>
        </w:rPr>
        <w:t>Egykörös fali kapcsoló, mely távolról is vezérelhető, és 1 kapcsolható kimenettel rendelkezik. Világítási körök és árnyékolók vezérlésére használható. Falba építhető, sorolókeret segítségével is elhelyezhető.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162134F5" w14:textId="77777777" w:rsidR="00CE5DB3" w:rsidRDefault="00CE5DB3" w:rsidP="00CE5DB3">
      <w:r>
        <w:t>vezeték nélküli</w:t>
      </w:r>
    </w:p>
    <w:p w14:paraId="12F96868" w14:textId="77777777" w:rsidR="00CE5DB3" w:rsidRDefault="00CE5DB3" w:rsidP="00CE5DB3">
      <w:r>
        <w:t>1 kimeneti csatorna vezérlésére alkalmas, 1 körös fali kapcsoló szerelvény</w:t>
      </w:r>
    </w:p>
    <w:p w14:paraId="0527299D" w14:textId="77777777" w:rsidR="00CE5DB3" w:rsidRDefault="00CE5DB3" w:rsidP="00CE5DB3">
      <w:r>
        <w:t>nulla és nulla nélküli kötéshez is alkalmazható</w:t>
      </w:r>
    </w:p>
    <w:p w14:paraId="4A74189E" w14:textId="77777777" w:rsidR="00CE5DB3" w:rsidRDefault="00CE5DB3" w:rsidP="00CE5DB3">
      <w:r>
        <w:t>230 V hálózati feszültséget igényel</w:t>
      </w:r>
    </w:p>
    <w:p w14:paraId="62E14228" w14:textId="77777777" w:rsidR="00CE5DB3" w:rsidRDefault="00CE5DB3" w:rsidP="00CE5DB3">
      <w:r>
        <w:t>ZigBee 3.0</w:t>
      </w:r>
    </w:p>
    <w:p w14:paraId="76B3F3C9" w14:textId="77777777" w:rsidR="00CE5DB3" w:rsidRDefault="00CE5DB3" w:rsidP="00CE5DB3">
      <w:r>
        <w:t>hatótáv: max. 150 m</w:t>
      </w:r>
    </w:p>
    <w:p w14:paraId="37634C3E" w14:textId="709C5E80" w:rsidR="00481B83" w:rsidRPr="00481B83" w:rsidRDefault="00CE5DB3" w:rsidP="00CE5DB3">
      <w:r>
        <w:t>méret: 109 x 101 x 53 mm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816554"/>
    <w:rsid w:val="00A20A26"/>
    <w:rsid w:val="00B24935"/>
    <w:rsid w:val="00CE5DB3"/>
    <w:rsid w:val="00D95A8B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</cp:revision>
  <dcterms:created xsi:type="dcterms:W3CDTF">2022-06-16T11:02:00Z</dcterms:created>
  <dcterms:modified xsi:type="dcterms:W3CDTF">2023-03-31T07:31:00Z</dcterms:modified>
</cp:coreProperties>
</file>