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76669F34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3D98DF64" w14:textId="77777777" w:rsidR="00381FF5" w:rsidRDefault="00381FF5" w:rsidP="00381FF5">
      <w:r>
        <w:t>Hogyan készíthet otthon kávéházi minőségű italokat egyetlen gombnyomással?</w:t>
      </w:r>
    </w:p>
    <w:p w14:paraId="3272A337" w14:textId="128F400E" w:rsidR="00381FF5" w:rsidRDefault="00381FF5" w:rsidP="00381FF5">
      <w:r>
        <w:t xml:space="preserve">A </w:t>
      </w:r>
      <w:proofErr w:type="spellStart"/>
      <w:r>
        <w:t>Krups</w:t>
      </w:r>
      <w:proofErr w:type="spellEnd"/>
      <w:r>
        <w:t xml:space="preserve"> EA811010 </w:t>
      </w:r>
      <w:proofErr w:type="spellStart"/>
      <w:r>
        <w:t>Arabica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Black automata eszpresszógép a modern kávéfőzés élményét hozza el otthonába, ahol az ízek, az illatok és a minőség tökéletes harmóniát alkotnak. A 1450 W teljesítményű készülék egyesíti az automatizált működés kényelmét a </w:t>
      </w:r>
      <w:proofErr w:type="spellStart"/>
      <w:r>
        <w:t>barista</w:t>
      </w:r>
      <w:proofErr w:type="spellEnd"/>
      <w:r>
        <w:t xml:space="preserve"> szintű eredménnyel, így minden csésze kávé frissen őrölt szemekből, precízen beállított paraméterekkel készül.</w:t>
      </w:r>
    </w:p>
    <w:p w14:paraId="72EC3AD0" w14:textId="77777777" w:rsidR="00381FF5" w:rsidRDefault="00381FF5" w:rsidP="00381FF5">
      <w:r>
        <w:t>Kompakt, mégis professzionális teljesítmény</w:t>
      </w:r>
    </w:p>
    <w:p w14:paraId="6CCD0906" w14:textId="1C9902AC" w:rsidR="00381FF5" w:rsidRDefault="00381FF5" w:rsidP="00381FF5">
      <w:r>
        <w:t xml:space="preserve">A 15 bar nyomású </w:t>
      </w:r>
      <w:proofErr w:type="spellStart"/>
      <w:r>
        <w:t>Thermoblock</w:t>
      </w:r>
      <w:proofErr w:type="spellEnd"/>
      <w:r>
        <w:t xml:space="preserve"> rendszer gondoskodik arról, hogy minden kávé optimális hőmérsékleten készüljön, miközben megőrzi a frissen őrölt kávé karakteres aromáját. A kúp alakú fém daráló három különböző őrlési finomsági szinten használható, így mindenki a saját ízlése szerint állíthatja be a kávé intenzitását. Az automatikus dupla őrlési ciklus különösen hasznos, ha nagyobb, akár 220 ml-es adag elkészítése a cél.</w:t>
      </w:r>
    </w:p>
    <w:p w14:paraId="10E00F83" w14:textId="77777777" w:rsidR="00381FF5" w:rsidRDefault="00381FF5" w:rsidP="00381FF5">
      <w:r>
        <w:t>Kényelmes használat és személyre szabható beállítások</w:t>
      </w:r>
    </w:p>
    <w:p w14:paraId="1FACF75E" w14:textId="3508530E" w:rsidR="00381FF5" w:rsidRDefault="00381FF5" w:rsidP="00381FF5">
      <w:r>
        <w:t xml:space="preserve">A készülék kezelése rendkívül egyszerű a három nyomógombos vezérléssel, amely lehetővé teszi három féle recept – eszpresszó, erős eszpresszó és </w:t>
      </w:r>
      <w:proofErr w:type="spellStart"/>
      <w:r>
        <w:t>lungó</w:t>
      </w:r>
      <w:proofErr w:type="spellEnd"/>
      <w:r>
        <w:t xml:space="preserve"> – elkészítését. Az állítható vízmennyiség, a három választható hőfok és a 6–9 g közötti főzőegység mennyiség mind azt szolgálják, hogy a végeredmény mindig az Ön ízléséhez igazodjon. A kettős kifolyó segítségével egyszerre akár két kávé is készíthető, így vendégei kiszolgálása is gyorsabbá válik.</w:t>
      </w:r>
    </w:p>
    <w:p w14:paraId="499A8320" w14:textId="77777777" w:rsidR="00381FF5" w:rsidRDefault="00381FF5" w:rsidP="00381FF5">
      <w:r>
        <w:t>Tökéletes választás a tejkedvelők számára is</w:t>
      </w:r>
    </w:p>
    <w:p w14:paraId="29F088B0" w14:textId="1B67205F" w:rsidR="00381FF5" w:rsidRDefault="00381FF5" w:rsidP="00381FF5">
      <w:r>
        <w:t xml:space="preserve">A kézi gőzfúvókával ellátott tejtartó rendszer lehetőséget ad a </w:t>
      </w:r>
      <w:proofErr w:type="spellStart"/>
      <w:r>
        <w:t>tejhabosításra</w:t>
      </w:r>
      <w:proofErr w:type="spellEnd"/>
      <w:r>
        <w:t xml:space="preserve">, így könnyedén elkészíthetőek a kedvelt italok – a krémes </w:t>
      </w:r>
      <w:proofErr w:type="spellStart"/>
      <w:r>
        <w:t>cappuccino</w:t>
      </w:r>
      <w:proofErr w:type="spellEnd"/>
      <w:r>
        <w:t xml:space="preserve">, a habos </w:t>
      </w:r>
      <w:proofErr w:type="spellStart"/>
      <w:r>
        <w:t>latte</w:t>
      </w:r>
      <w:proofErr w:type="spellEnd"/>
      <w:r>
        <w:t xml:space="preserve"> </w:t>
      </w:r>
      <w:proofErr w:type="spellStart"/>
      <w:r>
        <w:t>macchiato</w:t>
      </w:r>
      <w:proofErr w:type="spellEnd"/>
      <w:r>
        <w:t xml:space="preserve"> vagy akár a forró tej is. A manuális tejkezelő rendszer öblítőprogrammal rendelkezik, ami megkönnyíti a tisztítást és biztosítja a higiénikus működést.</w:t>
      </w:r>
    </w:p>
    <w:p w14:paraId="0BB88EAC" w14:textId="77777777" w:rsidR="00381FF5" w:rsidRDefault="00381FF5" w:rsidP="00381FF5">
      <w:r>
        <w:t>Egyszerű karbantartás és intelligens funkciók</w:t>
      </w:r>
    </w:p>
    <w:p w14:paraId="17910301" w14:textId="5E519FA5" w:rsidR="00381FF5" w:rsidRDefault="00381FF5" w:rsidP="00381FF5">
      <w:r>
        <w:t xml:space="preserve">A 1,7 literes kivehető víztartály nagy kapacitásának köszönhetően ritkábban igényel utántöltést, a 260 grammos kávébab-tartály pedig elegendő több adag elkészítéséhez. A készülék </w:t>
      </w:r>
      <w:proofErr w:type="spellStart"/>
      <w:r>
        <w:t>vízkövesedés</w:t>
      </w:r>
      <w:proofErr w:type="spellEnd"/>
      <w:r>
        <w:t xml:space="preserve"> érzékelővel, öblítő- és tisztítóprogrammal, valamint vízkőmentesítési emlékeztetővel van ellátva, így hosszú távon is megőrzi teljesítményét. Az üres víztartály érzékelő megakadályozza a száraz üzemet, növelve ezzel a készülék élettartamát.</w:t>
      </w:r>
    </w:p>
    <w:p w14:paraId="312CF8C8" w14:textId="77777777" w:rsidR="00381FF5" w:rsidRDefault="00381FF5" w:rsidP="00381FF5">
      <w:r>
        <w:t xml:space="preserve">Miért érdemes a </w:t>
      </w:r>
      <w:proofErr w:type="spellStart"/>
      <w:r>
        <w:t>Krups</w:t>
      </w:r>
      <w:proofErr w:type="spellEnd"/>
      <w:r>
        <w:t xml:space="preserve"> EA811010 </w:t>
      </w:r>
      <w:proofErr w:type="spellStart"/>
      <w:r>
        <w:t>Arabica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Black eszpresszógépet választani?</w:t>
      </w:r>
    </w:p>
    <w:p w14:paraId="2550EC12" w14:textId="77777777" w:rsidR="00381FF5" w:rsidRDefault="00381FF5" w:rsidP="00381FF5">
      <w:r>
        <w:t xml:space="preserve">- 15 bar nyomású </w:t>
      </w:r>
      <w:proofErr w:type="spellStart"/>
      <w:r>
        <w:t>Thermoblock</w:t>
      </w:r>
      <w:proofErr w:type="spellEnd"/>
      <w:r>
        <w:t xml:space="preserve"> rendszer a gazdag </w:t>
      </w:r>
      <w:proofErr w:type="spellStart"/>
      <w:r>
        <w:t>crema</w:t>
      </w:r>
      <w:proofErr w:type="spellEnd"/>
      <w:r>
        <w:t xml:space="preserve"> érdekében</w:t>
      </w:r>
    </w:p>
    <w:p w14:paraId="2C7D3918" w14:textId="77777777" w:rsidR="00381FF5" w:rsidRDefault="00381FF5" w:rsidP="00381FF5">
      <w:r>
        <w:t>- 3 kávérecept, állítható hőfok és vízmennyiség</w:t>
      </w:r>
    </w:p>
    <w:p w14:paraId="5B041D4B" w14:textId="77777777" w:rsidR="00381FF5" w:rsidRDefault="00381FF5" w:rsidP="00381FF5">
      <w:r>
        <w:t>- Kúp alakú fém daráló három őrlési beállítással</w:t>
      </w:r>
    </w:p>
    <w:p w14:paraId="47E49C57" w14:textId="77777777" w:rsidR="00381FF5" w:rsidRDefault="00381FF5" w:rsidP="00381FF5">
      <w:r>
        <w:t xml:space="preserve">- Gőzfúvókás </w:t>
      </w:r>
      <w:proofErr w:type="spellStart"/>
      <w:r>
        <w:t>tejhabosító</w:t>
      </w:r>
      <w:proofErr w:type="spellEnd"/>
      <w:r>
        <w:t xml:space="preserve"> a tejes italokhoz</w:t>
      </w:r>
    </w:p>
    <w:p w14:paraId="284E8422" w14:textId="77777777" w:rsidR="00381FF5" w:rsidRDefault="00381FF5" w:rsidP="00381FF5">
      <w:r>
        <w:t>- Automatikus tisztító- és vízkőmentesítő programok</w:t>
      </w:r>
    </w:p>
    <w:p w14:paraId="2FEFE1E5" w14:textId="7C66738D" w:rsidR="00381FF5" w:rsidRDefault="00381FF5" w:rsidP="00381FF5">
      <w:r>
        <w:t>- Kompakt, elegáns kialakítás és egyszerű vezérlés</w:t>
      </w:r>
    </w:p>
    <w:p w14:paraId="41917395" w14:textId="20B9CA36" w:rsidR="00F1739A" w:rsidRDefault="00381FF5" w:rsidP="00381FF5">
      <w:r>
        <w:lastRenderedPageBreak/>
        <w:t xml:space="preserve">Engedje, hogy minden </w:t>
      </w:r>
      <w:proofErr w:type="spellStart"/>
      <w:r>
        <w:t>reggele</w:t>
      </w:r>
      <w:proofErr w:type="spellEnd"/>
      <w:r>
        <w:t xml:space="preserve"> egy valódi kávéházi pillanattal induljon!</w:t>
      </w:r>
      <w:r>
        <w:rPr>
          <w:rFonts w:ascii="MS Gothic" w:eastAsia="MS Gothic" w:hAnsi="MS Gothic" w:cs="MS Gothic" w:hint="eastAsia"/>
        </w:rPr>
        <w:t> </w:t>
      </w:r>
      <w:r>
        <w:t xml:space="preserve"> V</w:t>
      </w:r>
      <w:r>
        <w:rPr>
          <w:rFonts w:ascii="Calibri" w:hAnsi="Calibri" w:cs="Calibri"/>
        </w:rPr>
        <w:t>á</w:t>
      </w:r>
      <w:r>
        <w:t xml:space="preserve">lassza a </w:t>
      </w:r>
      <w:proofErr w:type="spellStart"/>
      <w:r>
        <w:t>Krups</w:t>
      </w:r>
      <w:proofErr w:type="spellEnd"/>
      <w:r>
        <w:t xml:space="preserve"> EA811010 </w:t>
      </w:r>
      <w:proofErr w:type="spellStart"/>
      <w:r>
        <w:t>Arabica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Black automata eszpressz</w:t>
      </w:r>
      <w:r>
        <w:rPr>
          <w:rFonts w:ascii="Calibri" w:hAnsi="Calibri" w:cs="Calibri"/>
        </w:rPr>
        <w:t>ó</w:t>
      </w:r>
      <w:r>
        <w:t>g</w:t>
      </w:r>
      <w:r>
        <w:rPr>
          <w:rFonts w:ascii="Calibri" w:hAnsi="Calibri" w:cs="Calibri"/>
        </w:rPr>
        <w:t>é</w:t>
      </w:r>
      <w:r>
        <w:t xml:space="preserve">pet, </w:t>
      </w:r>
      <w:r>
        <w:rPr>
          <w:rFonts w:ascii="Calibri" w:hAnsi="Calibri" w:cs="Calibri"/>
        </w:rPr>
        <w:t>é</w:t>
      </w:r>
      <w:r>
        <w:t xml:space="preserve">s </w:t>
      </w:r>
      <w:r>
        <w:rPr>
          <w:rFonts w:ascii="Calibri" w:hAnsi="Calibri" w:cs="Calibri"/>
        </w:rPr>
        <w:t>é</w:t>
      </w:r>
      <w:r>
        <w:t xml:space="preserve">lvezze a frissen </w:t>
      </w:r>
      <w:r>
        <w:rPr>
          <w:rFonts w:ascii="Calibri" w:hAnsi="Calibri" w:cs="Calibri"/>
        </w:rPr>
        <w:t>ő</w:t>
      </w:r>
      <w:r>
        <w:t>r</w:t>
      </w:r>
      <w:r>
        <w:rPr>
          <w:rFonts w:ascii="Calibri" w:hAnsi="Calibri" w:cs="Calibri"/>
        </w:rPr>
        <w:t>ö</w:t>
      </w:r>
      <w:r>
        <w:t>lt k</w:t>
      </w:r>
      <w:r>
        <w:rPr>
          <w:rFonts w:ascii="Calibri" w:hAnsi="Calibri" w:cs="Calibri"/>
        </w:rPr>
        <w:t>á</w:t>
      </w:r>
      <w:r>
        <w:t>v</w:t>
      </w:r>
      <w:r>
        <w:rPr>
          <w:rFonts w:ascii="Calibri" w:hAnsi="Calibri" w:cs="Calibri"/>
        </w:rPr>
        <w:t>é</w:t>
      </w:r>
      <w:r>
        <w:t xml:space="preserve"> t</w:t>
      </w:r>
      <w:r>
        <w:rPr>
          <w:rFonts w:ascii="Calibri" w:hAnsi="Calibri" w:cs="Calibri"/>
        </w:rPr>
        <w:t>ö</w:t>
      </w:r>
      <w:r>
        <w:t>k</w:t>
      </w:r>
      <w:r>
        <w:rPr>
          <w:rFonts w:ascii="Calibri" w:hAnsi="Calibri" w:cs="Calibri"/>
        </w:rPr>
        <w:t>é</w:t>
      </w:r>
      <w:r>
        <w:t xml:space="preserve">letes </w:t>
      </w:r>
      <w:r>
        <w:rPr>
          <w:rFonts w:ascii="Calibri" w:hAnsi="Calibri" w:cs="Calibri"/>
        </w:rPr>
        <w:t>í</w:t>
      </w:r>
      <w:r>
        <w:t>z</w:t>
      </w:r>
      <w:r>
        <w:rPr>
          <w:rFonts w:ascii="Calibri" w:hAnsi="Calibri" w:cs="Calibri"/>
        </w:rPr>
        <w:t>é</w:t>
      </w:r>
      <w:r>
        <w:t>t, kr</w:t>
      </w:r>
      <w:r>
        <w:rPr>
          <w:rFonts w:ascii="Calibri" w:hAnsi="Calibri" w:cs="Calibri"/>
        </w:rPr>
        <w:t>é</w:t>
      </w:r>
      <w:r>
        <w:t>mes text</w:t>
      </w:r>
      <w:r>
        <w:rPr>
          <w:rFonts w:ascii="Calibri" w:hAnsi="Calibri" w:cs="Calibri"/>
        </w:rPr>
        <w:t>ú</w:t>
      </w:r>
      <w:r>
        <w:t>r</w:t>
      </w:r>
      <w:r>
        <w:rPr>
          <w:rFonts w:ascii="Calibri" w:hAnsi="Calibri" w:cs="Calibri"/>
        </w:rPr>
        <w:t>á</w:t>
      </w:r>
      <w:r>
        <w:t>j</w:t>
      </w:r>
      <w:r>
        <w:rPr>
          <w:rFonts w:ascii="Calibri" w:hAnsi="Calibri" w:cs="Calibri"/>
        </w:rPr>
        <w:t>á</w:t>
      </w:r>
      <w:r>
        <w:t xml:space="preserve">t </w:t>
      </w:r>
      <w:r>
        <w:rPr>
          <w:rFonts w:ascii="Calibri" w:hAnsi="Calibri" w:cs="Calibri"/>
        </w:rPr>
        <w:t>é</w:t>
      </w:r>
      <w:r>
        <w:t>s p</w:t>
      </w:r>
      <w:r>
        <w:rPr>
          <w:rFonts w:ascii="Calibri" w:hAnsi="Calibri" w:cs="Calibri"/>
        </w:rPr>
        <w:t>á</w:t>
      </w:r>
      <w:r>
        <w:t>ratlan arom</w:t>
      </w:r>
      <w:r>
        <w:rPr>
          <w:rFonts w:ascii="Calibri" w:hAnsi="Calibri" w:cs="Calibri"/>
        </w:rPr>
        <w:t>á</w:t>
      </w:r>
      <w:r>
        <w:t>j</w:t>
      </w:r>
      <w:r>
        <w:rPr>
          <w:rFonts w:ascii="Calibri" w:hAnsi="Calibri" w:cs="Calibri"/>
        </w:rPr>
        <w:t>á</w:t>
      </w:r>
      <w:r>
        <w:t xml:space="preserve">t nap mint nap </w:t>
      </w:r>
      <w:r>
        <w:rPr>
          <w:rFonts w:ascii="Calibri" w:hAnsi="Calibri" w:cs="Calibri"/>
        </w:rPr>
        <w:t>–</w:t>
      </w:r>
      <w:r>
        <w:t xml:space="preserve"> k</w:t>
      </w:r>
      <w:r>
        <w:rPr>
          <w:rFonts w:ascii="Calibri" w:hAnsi="Calibri" w:cs="Calibri"/>
        </w:rPr>
        <w:t>é</w:t>
      </w:r>
      <w:r>
        <w:t>nyelmesen, otthona k</w:t>
      </w:r>
      <w:r>
        <w:rPr>
          <w:rFonts w:ascii="Calibri" w:hAnsi="Calibri" w:cs="Calibri"/>
        </w:rPr>
        <w:t>é</w:t>
      </w:r>
      <w:r>
        <w:t>nyelm</w:t>
      </w:r>
      <w:r>
        <w:rPr>
          <w:rFonts w:ascii="Calibri" w:hAnsi="Calibri" w:cs="Calibri"/>
        </w:rPr>
        <w:t>é</w:t>
      </w:r>
      <w:r>
        <w:t>b</w:t>
      </w:r>
      <w:r>
        <w:rPr>
          <w:rFonts w:ascii="Calibri" w:hAnsi="Calibri" w:cs="Calibri"/>
        </w:rPr>
        <w:t>ő</w:t>
      </w:r>
      <w:r>
        <w:t>l.</w:t>
      </w:r>
    </w:p>
    <w:p w14:paraId="40156786" w14:textId="77777777" w:rsidR="00381FF5" w:rsidRDefault="00381FF5" w:rsidP="00381FF5">
      <w:r>
        <w:t>teljesítmény: 1450 W</w:t>
      </w:r>
    </w:p>
    <w:p w14:paraId="1031589F" w14:textId="77777777" w:rsidR="00381FF5" w:rsidRDefault="00381FF5" w:rsidP="00381FF5">
      <w:r>
        <w:t>3-nyomógombos vezérlés</w:t>
      </w:r>
    </w:p>
    <w:p w14:paraId="5021968A" w14:textId="77777777" w:rsidR="00381FF5" w:rsidRDefault="00381FF5" w:rsidP="00381FF5">
      <w:r>
        <w:t xml:space="preserve">receptek száma: 3 (eszpresszó, erős eszpresszó, </w:t>
      </w:r>
      <w:proofErr w:type="spellStart"/>
      <w:r>
        <w:t>lungó</w:t>
      </w:r>
      <w:proofErr w:type="spellEnd"/>
      <w:r>
        <w:t>)</w:t>
      </w:r>
    </w:p>
    <w:p w14:paraId="3399109D" w14:textId="77777777" w:rsidR="00381FF5" w:rsidRDefault="00381FF5" w:rsidP="00381FF5">
      <w:r>
        <w:t>tejtartó: kézi páros fúvóka</w:t>
      </w:r>
    </w:p>
    <w:p w14:paraId="121F20C5" w14:textId="77777777" w:rsidR="00381FF5" w:rsidRDefault="00381FF5" w:rsidP="00381FF5">
      <w:r>
        <w:t>gőzfúvóka</w:t>
      </w:r>
    </w:p>
    <w:p w14:paraId="4F38CEDA" w14:textId="77777777" w:rsidR="00381FF5" w:rsidRDefault="00381FF5" w:rsidP="00381FF5">
      <w:r>
        <w:t xml:space="preserve">nyomás: 15 bar-os </w:t>
      </w:r>
      <w:proofErr w:type="spellStart"/>
      <w:r>
        <w:t>Thermoblock</w:t>
      </w:r>
      <w:proofErr w:type="spellEnd"/>
      <w:r>
        <w:t xml:space="preserve"> rendszer</w:t>
      </w:r>
    </w:p>
    <w:p w14:paraId="51645E41" w14:textId="77777777" w:rsidR="00381FF5" w:rsidRDefault="00381FF5" w:rsidP="00381FF5">
      <w:r>
        <w:t>egyszerre készíthető kávék száma: 2</w:t>
      </w:r>
    </w:p>
    <w:p w14:paraId="1280D462" w14:textId="77777777" w:rsidR="00381FF5" w:rsidRDefault="00381FF5" w:rsidP="00381FF5">
      <w:r>
        <w:t>változtatható mennyiségű víz</w:t>
      </w:r>
    </w:p>
    <w:p w14:paraId="7360753C" w14:textId="77777777" w:rsidR="00381FF5" w:rsidRDefault="00381FF5" w:rsidP="00381FF5">
      <w:r>
        <w:t>tejital készítés</w:t>
      </w:r>
    </w:p>
    <w:p w14:paraId="567E837E" w14:textId="77777777" w:rsidR="00381FF5" w:rsidRDefault="00381FF5" w:rsidP="00381FF5">
      <w:r>
        <w:t>egyszerre készíthető tejeskávék száma: 1</w:t>
      </w:r>
    </w:p>
    <w:p w14:paraId="4E876CFD" w14:textId="77777777" w:rsidR="00381FF5" w:rsidRDefault="00381FF5" w:rsidP="00381FF5">
      <w:r>
        <w:t>változtatható főzőegység mennyiség: 6-9 g</w:t>
      </w:r>
    </w:p>
    <w:p w14:paraId="3C6CF52F" w14:textId="77777777" w:rsidR="00381FF5" w:rsidRDefault="00381FF5" w:rsidP="00381FF5">
      <w:r>
        <w:t>kávé őrlési finomság: 3 szint, manuális</w:t>
      </w:r>
    </w:p>
    <w:p w14:paraId="3B06ECA8" w14:textId="77777777" w:rsidR="00381FF5" w:rsidRDefault="00381FF5" w:rsidP="00381FF5">
      <w:r>
        <w:t>kúp alakú fém daráló</w:t>
      </w:r>
    </w:p>
    <w:p w14:paraId="13B1C80B" w14:textId="77777777" w:rsidR="00381FF5" w:rsidRDefault="00381FF5" w:rsidP="00381FF5">
      <w:r>
        <w:t>választható hőfokok száma: 3</w:t>
      </w:r>
    </w:p>
    <w:p w14:paraId="26540DC3" w14:textId="77777777" w:rsidR="00381FF5" w:rsidRDefault="00381FF5" w:rsidP="00381FF5">
      <w:r>
        <w:t>automatikus dupla őrlési ciklus nagy mennyiségű (220 ml) kávékhoz</w:t>
      </w:r>
    </w:p>
    <w:p w14:paraId="01A0BB6C" w14:textId="77777777" w:rsidR="00381FF5" w:rsidRDefault="00381FF5" w:rsidP="00381FF5">
      <w:r>
        <w:t xml:space="preserve">csepptálca </w:t>
      </w:r>
      <w:proofErr w:type="spellStart"/>
      <w:r>
        <w:t>max</w:t>
      </w:r>
      <w:proofErr w:type="spellEnd"/>
      <w:r>
        <w:t xml:space="preserve"> távolsága a kávéadagoló fejtől: 10,5 cm</w:t>
      </w:r>
    </w:p>
    <w:p w14:paraId="0E42DFF3" w14:textId="77777777" w:rsidR="00381FF5" w:rsidRDefault="00381FF5" w:rsidP="00381FF5">
      <w:r>
        <w:t>állítható magasságú kávékifolyó</w:t>
      </w:r>
    </w:p>
    <w:p w14:paraId="36962C38" w14:textId="77777777" w:rsidR="00381FF5" w:rsidRDefault="00381FF5" w:rsidP="00381FF5">
      <w:r>
        <w:t>babkávétároló kapacitás: 260 g</w:t>
      </w:r>
    </w:p>
    <w:p w14:paraId="3A2B3580" w14:textId="77777777" w:rsidR="00381FF5" w:rsidRDefault="00381FF5" w:rsidP="00381FF5">
      <w:r>
        <w:t>kivehető víztartály űrtartalma: 1,7 l</w:t>
      </w:r>
    </w:p>
    <w:p w14:paraId="26B046DE" w14:textId="77777777" w:rsidR="00381FF5" w:rsidRDefault="00381FF5" w:rsidP="00381FF5">
      <w:r>
        <w:t>üres víztartály érzékelő rendszer</w:t>
      </w:r>
    </w:p>
    <w:p w14:paraId="539B848B" w14:textId="77777777" w:rsidR="00381FF5" w:rsidRDefault="00381FF5" w:rsidP="00381FF5">
      <w:r>
        <w:t xml:space="preserve">automatikus </w:t>
      </w:r>
      <w:proofErr w:type="spellStart"/>
      <w:r>
        <w:t>vízkövesedés</w:t>
      </w:r>
      <w:proofErr w:type="spellEnd"/>
      <w:r>
        <w:t xml:space="preserve"> érzékelés, öblítőprogram, tisztító program, vízkő mentesítés emlékeztető</w:t>
      </w:r>
    </w:p>
    <w:p w14:paraId="1038B6CB" w14:textId="77777777" w:rsidR="00381FF5" w:rsidRDefault="00381FF5" w:rsidP="00381FF5">
      <w:r>
        <w:t>manuális tejkezelő rendszer öblítő program</w:t>
      </w:r>
    </w:p>
    <w:p w14:paraId="21172E12" w14:textId="6AC94B9B" w:rsidR="00381FF5" w:rsidRPr="005513CB" w:rsidRDefault="00381FF5" w:rsidP="00381FF5">
      <w:r>
        <w:t>tápellátás: 220-240 V~ 50 Hz</w:t>
      </w:r>
    </w:p>
    <w:sectPr w:rsidR="00381FF5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0977"/>
    <w:rsid w:val="00003E93"/>
    <w:rsid w:val="000468EA"/>
    <w:rsid w:val="00057DD5"/>
    <w:rsid w:val="00064762"/>
    <w:rsid w:val="0006606E"/>
    <w:rsid w:val="000856F2"/>
    <w:rsid w:val="0009217F"/>
    <w:rsid w:val="000927A0"/>
    <w:rsid w:val="00096DE5"/>
    <w:rsid w:val="00097C94"/>
    <w:rsid w:val="000B700D"/>
    <w:rsid w:val="000C40B3"/>
    <w:rsid w:val="000D31A7"/>
    <w:rsid w:val="000D4FA6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C0FA0"/>
    <w:rsid w:val="001D3989"/>
    <w:rsid w:val="001E2916"/>
    <w:rsid w:val="001E37F6"/>
    <w:rsid w:val="001E47AC"/>
    <w:rsid w:val="001E73F9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81FF5"/>
    <w:rsid w:val="00392402"/>
    <w:rsid w:val="0039762B"/>
    <w:rsid w:val="003B0343"/>
    <w:rsid w:val="003B04F7"/>
    <w:rsid w:val="003D3325"/>
    <w:rsid w:val="003E05C0"/>
    <w:rsid w:val="003E1928"/>
    <w:rsid w:val="003E6031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2612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0925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7E66B2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125E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A4D89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2C0D"/>
    <w:rsid w:val="00DA4FC1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3726D"/>
    <w:rsid w:val="00E40AE1"/>
    <w:rsid w:val="00E43E68"/>
    <w:rsid w:val="00E703A9"/>
    <w:rsid w:val="00E844E0"/>
    <w:rsid w:val="00E964E5"/>
    <w:rsid w:val="00EA140A"/>
    <w:rsid w:val="00EB4182"/>
    <w:rsid w:val="00ED02BD"/>
    <w:rsid w:val="00EE46E5"/>
    <w:rsid w:val="00F104B0"/>
    <w:rsid w:val="00F1739A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814E5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Orosz Tunde</cp:lastModifiedBy>
  <cp:revision>2</cp:revision>
  <dcterms:created xsi:type="dcterms:W3CDTF">2025-10-22T11:10:00Z</dcterms:created>
  <dcterms:modified xsi:type="dcterms:W3CDTF">2025-10-22T11:10:00Z</dcterms:modified>
</cp:coreProperties>
</file>