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CDA78C2" w14:textId="2EA0158A" w:rsidR="00764DC4" w:rsidRDefault="00764DC4" w:rsidP="00764DC4">
      <w:r>
        <w:t xml:space="preserve">Elege van abból, hogy a patkányok, nyestek és más kártevők folyamatosan károkat okoznak otthonában vagy garázsában? A Home EPR01 elektromos patkány- és nyestriasztó segítségével hatékonyan távol tarthatja ezeket a kártevőket mérgek és csapdák nélkül, kíméletes és környezetbarát megoldást kínálva. </w:t>
      </w:r>
    </w:p>
    <w:p w14:paraId="3AA19E70" w14:textId="4E670A1A" w:rsidR="00764DC4" w:rsidRDefault="00764DC4" w:rsidP="00764DC4">
      <w:r>
        <w:t>Ez a riasztó egy speciális, visító hangot bocsát ki 5-15 kHz frekvencián, amely rendkívül kellemetlen a kártevők számára, így gyorsan és tartósan elhagyják a megfigyelt területet.</w:t>
      </w:r>
    </w:p>
    <w:p w14:paraId="6547FD83" w14:textId="77777777" w:rsidR="00764DC4" w:rsidRDefault="00764DC4" w:rsidP="00764DC4">
      <w:r>
        <w:t>Hatékony és biztonságos működés</w:t>
      </w:r>
    </w:p>
    <w:p w14:paraId="36F91BF1" w14:textId="61FB5F69" w:rsidR="00764DC4" w:rsidRDefault="00764DC4" w:rsidP="00764DC4">
      <w:r>
        <w:t>A Home EPR01 elektromos riasztó különlegessége a kártevők számára zavaró frekvencia. A készülék hangereje és frekvenciája váltakozik, ezzel biztosítva, hogy a kártevők ne szokjanak hozzá a hanghoz. A riasztó 40-80 másodpercenként aktiválódik, és 3 másodpercig bocsát ki hangos, visító hangot, amely hatékonyan távol tartja a nemkívánatos állatokat.</w:t>
      </w:r>
    </w:p>
    <w:p w14:paraId="0DB1D06F" w14:textId="77777777" w:rsidR="00764DC4" w:rsidRDefault="00764DC4" w:rsidP="00764DC4">
      <w:r>
        <w:t>Egyszerű telepítés és hordozhatóság</w:t>
      </w:r>
    </w:p>
    <w:p w14:paraId="075892BE" w14:textId="0388226E" w:rsidR="00764DC4" w:rsidRDefault="00764DC4" w:rsidP="00764DC4">
      <w:r>
        <w:t xml:space="preserve">A riasztó telepítése rendkívül egyszerű és gyors. Csak egy 9V-os elemre van szüksége (nem tartozék), amely akár több hónapig is biztosítja a készülék zavartalan működését. A kompakt méret (ø3,7 x 16 cm) és a mindössze 120 grammos tömeg lehetővé teszi, hogy bárhol könnyedén elhelyezze: a padláson, a garázsban, a kamrában vagy akár a gépjárművek </w:t>
      </w:r>
      <w:proofErr w:type="spellStart"/>
      <w:r>
        <w:t>motorházteteje</w:t>
      </w:r>
      <w:proofErr w:type="spellEnd"/>
      <w:r>
        <w:t xml:space="preserve"> alatt is, ahol a nyestek gyakran okoznak károkat.</w:t>
      </w:r>
    </w:p>
    <w:p w14:paraId="6C0236CC" w14:textId="77777777" w:rsidR="00764DC4" w:rsidRDefault="00764DC4" w:rsidP="00764DC4">
      <w:r>
        <w:t>Környezetbarát és állatbarát megoldás</w:t>
      </w:r>
    </w:p>
    <w:p w14:paraId="28677F17" w14:textId="189D7CED" w:rsidR="00764DC4" w:rsidRDefault="00764DC4" w:rsidP="00764DC4">
      <w:r>
        <w:t>Mérgek és veszélyes csapdák használata nélkül is hatékonyan távol tarthatja a kártevőket. Az ultrahangos technológia nem okoz sérülést az állatoknak, hanem kellemetlen környezetet teremt számukra, így önként elhagyják a területet. Ezáltal a Home EPR01 riasztó nemcsak hatékony, hanem humánus és biztonságos megoldás is otthonok, nyaralók és ipari létesítmények számára egyaránt.</w:t>
      </w:r>
    </w:p>
    <w:p w14:paraId="25834CA8" w14:textId="77777777" w:rsidR="00764DC4" w:rsidRDefault="00764DC4" w:rsidP="00764DC4">
      <w:r>
        <w:t>Miért válassza a Home EPR01 elektromos patkány- és nyestriasztót?</w:t>
      </w:r>
    </w:p>
    <w:p w14:paraId="79116F65" w14:textId="39207E75" w:rsidR="00FB707D" w:rsidRDefault="00764DC4" w:rsidP="00764DC4">
      <w:r>
        <w:t>Ez a készülék ideális választás minden olyan háztartás vagy vállalkozás számára, amely biztonságosan és hatékonyan szeretné megvédeni értékeit a kártevők okozta károktól. Könnyen használható, hordozható és környezetbarát megoldás, amely mérgek és kemikáliák nélkül tartja távol a nem kívánt állatokat.</w:t>
      </w:r>
    </w:p>
    <w:p w14:paraId="296F7286" w14:textId="77777777" w:rsidR="00764DC4" w:rsidRDefault="00764DC4" w:rsidP="00764DC4">
      <w:r>
        <w:t>mérgek, csapdák használata nélkül is hatékonyan elűzhetők, távol tarthatók vele a nagy kárt okozó patkányok, nyestek, akár az egerek is</w:t>
      </w:r>
    </w:p>
    <w:p w14:paraId="338952C0" w14:textId="77777777" w:rsidR="00764DC4" w:rsidRDefault="00764DC4" w:rsidP="00764DC4">
      <w:r>
        <w:t>különleges visító hang</w:t>
      </w:r>
    </w:p>
    <w:p w14:paraId="363861F2" w14:textId="77777777" w:rsidR="00764DC4" w:rsidRDefault="00764DC4" w:rsidP="00764DC4">
      <w:r>
        <w:t>megszólalási gyakoriság: 40-80 másodperc</w:t>
      </w:r>
    </w:p>
    <w:p w14:paraId="2C1264B8" w14:textId="77777777" w:rsidR="00764DC4" w:rsidRDefault="00764DC4" w:rsidP="00764DC4">
      <w:r>
        <w:t>megszólalás időtartama: 3 másodperc</w:t>
      </w:r>
    </w:p>
    <w:p w14:paraId="58AEBE95" w14:textId="77777777" w:rsidR="00764DC4" w:rsidRDefault="00764DC4" w:rsidP="00764DC4">
      <w:r>
        <w:t>frekvencia: 5-15KHz</w:t>
      </w:r>
    </w:p>
    <w:p w14:paraId="42D24EDE" w14:textId="77777777" w:rsidR="00764DC4" w:rsidRDefault="00764DC4" w:rsidP="00764DC4">
      <w:r>
        <w:t>tápellátás: 9V (6LR61) elem, nem tartozék</w:t>
      </w:r>
    </w:p>
    <w:p w14:paraId="19287457" w14:textId="77777777" w:rsidR="00764DC4" w:rsidRDefault="00764DC4" w:rsidP="00764DC4">
      <w:r>
        <w:t>méret: ø3,7x16 cm</w:t>
      </w:r>
    </w:p>
    <w:p w14:paraId="429E1212" w14:textId="4003F157" w:rsidR="00764DC4" w:rsidRPr="005513CB" w:rsidRDefault="00764DC4" w:rsidP="00764DC4">
      <w:r>
        <w:t>tömeg: 120g</w:t>
      </w:r>
    </w:p>
    <w:sectPr w:rsidR="00764DC4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D6991"/>
    <w:rsid w:val="002F01BE"/>
    <w:rsid w:val="002F1CEC"/>
    <w:rsid w:val="00303B44"/>
    <w:rsid w:val="003118A9"/>
    <w:rsid w:val="00322B21"/>
    <w:rsid w:val="00323C1F"/>
    <w:rsid w:val="0032462D"/>
    <w:rsid w:val="003339F6"/>
    <w:rsid w:val="003455C6"/>
    <w:rsid w:val="00375D2C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64DC4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818AC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22</cp:revision>
  <dcterms:created xsi:type="dcterms:W3CDTF">2022-06-17T07:01:00Z</dcterms:created>
  <dcterms:modified xsi:type="dcterms:W3CDTF">2024-10-15T08:59:00Z</dcterms:modified>
</cp:coreProperties>
</file>