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AE28557" w14:textId="77777777" w:rsidR="00C50737" w:rsidRDefault="00C50737" w:rsidP="00C50737">
      <w:r>
        <w:t>Hogyan gyorsíthatja fel a ruhaszárítást a hideg, párás napokon egy intelligens, fűtött ruhaszárító?</w:t>
      </w:r>
    </w:p>
    <w:p w14:paraId="4F222755" w14:textId="77777777" w:rsidR="00C50737" w:rsidRDefault="00C50737" w:rsidP="00C50737">
      <w:r>
        <w:t>A Home FTW11 elektromos ruhaszárító ideális megoldás az őszi-téli időszak kihívásaira, hiszen megbízható, állandó 50 °C-os hőmérséklettel segíti a textíliák hatékony száradását. Modern kialakítása és okostelefonos vezérlési lehetősége új szintre emeli a kényelmet, miközben energiatakarékos és praktikus választás a mindennapokra.</w:t>
      </w:r>
    </w:p>
    <w:p w14:paraId="6C4BC1B7" w14:textId="77777777" w:rsidR="00C50737" w:rsidRDefault="00C50737" w:rsidP="00C50737"/>
    <w:p w14:paraId="31538184" w14:textId="77777777" w:rsidR="00C50737" w:rsidRDefault="00C50737" w:rsidP="00C50737">
      <w:r>
        <w:t>Intelligens vezérlés, maximális szabadság</w:t>
      </w:r>
    </w:p>
    <w:p w14:paraId="6B9C7E7D" w14:textId="77777777" w:rsidR="00C50737" w:rsidRDefault="00C50737" w:rsidP="00C50737">
      <w:r>
        <w:t>A Home FTW11 WiFi-kompatibilis, így okostelefonos alkalmazással is irányítható otthoni hálózaton keresztül. Ez azt jelenti, hogy akár távolról is elindíthatja vagy kikapcsolhatja a készüléket – például munka közben, hogy hazaérve már száraz ruhák várják.</w:t>
      </w:r>
    </w:p>
    <w:p w14:paraId="6DAD83EF" w14:textId="77777777" w:rsidR="00C50737" w:rsidRDefault="00C50737" w:rsidP="00C50737"/>
    <w:p w14:paraId="34AB51D9" w14:textId="77777777" w:rsidR="00C50737" w:rsidRDefault="00C50737" w:rsidP="00C50737">
      <w:r>
        <w:t>Hatékony és biztonságos működés</w:t>
      </w:r>
    </w:p>
    <w:p w14:paraId="2B6FCC92" w14:textId="77777777" w:rsidR="00C50737" w:rsidRDefault="00C50737" w:rsidP="00C50737">
      <w:r>
        <w:t>A 230 W teljesítményű fűtött szárító ideális hőmérsékletet biztosít – állandó 50 °C-</w:t>
      </w:r>
      <w:proofErr w:type="spellStart"/>
      <w:r>
        <w:t>on</w:t>
      </w:r>
      <w:proofErr w:type="spellEnd"/>
      <w:r>
        <w:t xml:space="preserve"> működik, így nemcsak gyorsan, hanem kíméletesen is szárítja a ruhákat. A vízálló kapcsoló (IPX2 védettség) biztonságos használatot garantál, még nedves környezetben is.</w:t>
      </w:r>
    </w:p>
    <w:p w14:paraId="7B07D59A" w14:textId="77777777" w:rsidR="00C50737" w:rsidRDefault="00C50737" w:rsidP="00C50737"/>
    <w:p w14:paraId="769A699B" w14:textId="77777777" w:rsidR="00C50737" w:rsidRDefault="00C50737" w:rsidP="00C50737">
      <w:r>
        <w:t>Összecsukható, könnyű és helytakarékos</w:t>
      </w:r>
    </w:p>
    <w:p w14:paraId="1CD25878" w14:textId="77777777" w:rsidR="00C50737" w:rsidRDefault="00C50737" w:rsidP="00C50737">
      <w:r>
        <w:t>A tartós alumínium váznak köszönhetően a készülék stabil és könnyű. Összecsukható kialakítása révén kis helyen is elfér, így akár egy kisebb lakásban is könnyedén használható. Használat után pillanatok alatt elpakolható.</w:t>
      </w:r>
    </w:p>
    <w:p w14:paraId="4C98C27E" w14:textId="77777777" w:rsidR="00C50737" w:rsidRDefault="00C50737" w:rsidP="00C50737"/>
    <w:p w14:paraId="1B6A3FE1" w14:textId="77777777" w:rsidR="00C50737" w:rsidRDefault="00C50737" w:rsidP="00C50737">
      <w:r>
        <w:t>Miért érdemes a Home FTW11 fűtött ruhaszárítót választani?</w:t>
      </w:r>
    </w:p>
    <w:p w14:paraId="562167FD" w14:textId="77777777" w:rsidR="00C50737" w:rsidRDefault="00C50737" w:rsidP="00C50737">
      <w:r>
        <w:t>Okostelefonos alkalmazással is vezérelhető – kényelmes és modern megoldás</w:t>
      </w:r>
    </w:p>
    <w:p w14:paraId="5A9F392A" w14:textId="77777777" w:rsidR="00C50737" w:rsidRDefault="00C50737" w:rsidP="00C50737"/>
    <w:p w14:paraId="2960DB72" w14:textId="77777777" w:rsidR="00C50737" w:rsidRDefault="00C50737" w:rsidP="00C50737">
      <w:r>
        <w:t>Állandó 50 °C hőmérséklet – gyors és kíméletes szárítás</w:t>
      </w:r>
    </w:p>
    <w:p w14:paraId="03CF806E" w14:textId="77777777" w:rsidR="00C50737" w:rsidRDefault="00C50737" w:rsidP="00C50737"/>
    <w:p w14:paraId="4A7EB189" w14:textId="77777777" w:rsidR="00C50737" w:rsidRDefault="00C50737" w:rsidP="00C50737">
      <w:r>
        <w:t>Összecsukható, könnyű alumínium szerkezet – egyszerű tárolás</w:t>
      </w:r>
    </w:p>
    <w:p w14:paraId="796DA9BC" w14:textId="77777777" w:rsidR="00C50737" w:rsidRDefault="00C50737" w:rsidP="00C50737"/>
    <w:p w14:paraId="7F1590BF" w14:textId="77777777" w:rsidR="00C50737" w:rsidRDefault="00C50737" w:rsidP="00C50737">
      <w:r>
        <w:t>IPX2 vízálló kapcsoló – biztonságos használat fürdőszobában is</w:t>
      </w:r>
    </w:p>
    <w:p w14:paraId="795EEE89" w14:textId="77777777" w:rsidR="00C50737" w:rsidRDefault="00C50737" w:rsidP="00C50737"/>
    <w:p w14:paraId="49F2076A" w14:textId="77777777" w:rsidR="00C50737" w:rsidRDefault="00C50737" w:rsidP="00C50737">
      <w:r>
        <w:t>Energiatakarékos működés – mindössze 230 W teljesítmény</w:t>
      </w:r>
    </w:p>
    <w:p w14:paraId="65133AE8" w14:textId="77777777" w:rsidR="00C50737" w:rsidRDefault="00C50737" w:rsidP="00C50737"/>
    <w:p w14:paraId="2DC7C879" w14:textId="77777777" w:rsidR="00C50737" w:rsidRDefault="00C50737" w:rsidP="00C50737">
      <w:r>
        <w:t>Ne hagyja, hogy a nedves ruhák uralják otthonát!</w:t>
      </w:r>
    </w:p>
    <w:p w14:paraId="3718AB8A" w14:textId="64629CE7" w:rsidR="003362A1" w:rsidRDefault="00C50737" w:rsidP="00C50737">
      <w:r>
        <w:lastRenderedPageBreak/>
        <w:t>Válassza a Home FTW11 fűtött ruhaszárítót, és élvezze a kényelmet, a gyorsaságot és a technológia adta szabadságot minden nap!</w:t>
      </w:r>
    </w:p>
    <w:p w14:paraId="11738C5E" w14:textId="77777777" w:rsidR="00C50737" w:rsidRDefault="00C50737" w:rsidP="00C50737">
      <w:r>
        <w:t>- 230 W teljesítmény</w:t>
      </w:r>
    </w:p>
    <w:p w14:paraId="18DCB48A" w14:textId="77777777" w:rsidR="00C50737" w:rsidRDefault="00C50737" w:rsidP="00C50737">
      <w:r>
        <w:t>- alumínium</w:t>
      </w:r>
    </w:p>
    <w:p w14:paraId="6606C30F" w14:textId="77777777" w:rsidR="00C50737" w:rsidRDefault="00C50737" w:rsidP="00C50737">
      <w:r>
        <w:t>- összecsukható, könnyen tárolható</w:t>
      </w:r>
    </w:p>
    <w:p w14:paraId="2C7607BE" w14:textId="77777777" w:rsidR="00C50737" w:rsidRDefault="00C50737" w:rsidP="00C50737">
      <w:r>
        <w:t>- 50°C állíndó hőmérséklet</w:t>
      </w:r>
    </w:p>
    <w:p w14:paraId="4713D013" w14:textId="77777777" w:rsidR="00C50737" w:rsidRDefault="00C50737" w:rsidP="00C50737">
      <w:r>
        <w:t>- be-ki vízálló kapcsolóval</w:t>
      </w:r>
    </w:p>
    <w:p w14:paraId="5E2250C0" w14:textId="77777777" w:rsidR="00C50737" w:rsidRDefault="00C50737" w:rsidP="00C50737">
      <w:r>
        <w:t>- IPX2 csepegő víz ellen védett</w:t>
      </w:r>
    </w:p>
    <w:p w14:paraId="6580CC82" w14:textId="77777777" w:rsidR="00C50737" w:rsidRDefault="00C50737" w:rsidP="00C50737">
      <w:r>
        <w:t>- 8 db hosszú + 2x5 db rövid fűtött rúd</w:t>
      </w:r>
    </w:p>
    <w:p w14:paraId="1932939C" w14:textId="77777777" w:rsidR="00C50737" w:rsidRDefault="00C50737" w:rsidP="00C50737">
      <w:r>
        <w:t xml:space="preserve">- mérete kinyitva: 147 x 91 x 54,5 cm </w:t>
      </w:r>
      <w:r>
        <w:tab/>
      </w:r>
    </w:p>
    <w:p w14:paraId="0A1AB61C" w14:textId="44558F3A" w:rsidR="00C50737" w:rsidRPr="005513CB" w:rsidRDefault="00C50737" w:rsidP="00C50737">
      <w:r>
        <w:t>- mérete összecsukva: 104 x 54,5 x 5,5 cm</w:t>
      </w:r>
    </w:p>
    <w:sectPr w:rsidR="00C5073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208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362A1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17AC"/>
    <w:rsid w:val="004647EB"/>
    <w:rsid w:val="00477E02"/>
    <w:rsid w:val="00491179"/>
    <w:rsid w:val="004A0FEA"/>
    <w:rsid w:val="004D2783"/>
    <w:rsid w:val="004D29E8"/>
    <w:rsid w:val="004D357E"/>
    <w:rsid w:val="004E74AF"/>
    <w:rsid w:val="004F6221"/>
    <w:rsid w:val="0050783D"/>
    <w:rsid w:val="00520F1A"/>
    <w:rsid w:val="005267A2"/>
    <w:rsid w:val="005513CB"/>
    <w:rsid w:val="0055697F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3103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A9"/>
    <w:rsid w:val="007B42F9"/>
    <w:rsid w:val="007E4CA0"/>
    <w:rsid w:val="00855294"/>
    <w:rsid w:val="0085698C"/>
    <w:rsid w:val="00885DF2"/>
    <w:rsid w:val="008A22AC"/>
    <w:rsid w:val="008A6F88"/>
    <w:rsid w:val="008B11E4"/>
    <w:rsid w:val="008B1BAB"/>
    <w:rsid w:val="008B3716"/>
    <w:rsid w:val="008B37E5"/>
    <w:rsid w:val="008B41A4"/>
    <w:rsid w:val="008C047A"/>
    <w:rsid w:val="008D2744"/>
    <w:rsid w:val="008E0C20"/>
    <w:rsid w:val="008E1BFF"/>
    <w:rsid w:val="008F3542"/>
    <w:rsid w:val="009000F8"/>
    <w:rsid w:val="00901EAC"/>
    <w:rsid w:val="00905589"/>
    <w:rsid w:val="0090769D"/>
    <w:rsid w:val="00913F7A"/>
    <w:rsid w:val="00914415"/>
    <w:rsid w:val="00916C1F"/>
    <w:rsid w:val="00916FA0"/>
    <w:rsid w:val="009201D8"/>
    <w:rsid w:val="00924C38"/>
    <w:rsid w:val="00932F48"/>
    <w:rsid w:val="00937E5C"/>
    <w:rsid w:val="00952EB4"/>
    <w:rsid w:val="00956749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0AFE"/>
    <w:rsid w:val="00AC379F"/>
    <w:rsid w:val="00AC7F70"/>
    <w:rsid w:val="00AF1174"/>
    <w:rsid w:val="00AF692C"/>
    <w:rsid w:val="00B00069"/>
    <w:rsid w:val="00B074B8"/>
    <w:rsid w:val="00B16A3A"/>
    <w:rsid w:val="00B3077D"/>
    <w:rsid w:val="00B36FD8"/>
    <w:rsid w:val="00B719C4"/>
    <w:rsid w:val="00B761AC"/>
    <w:rsid w:val="00B8615B"/>
    <w:rsid w:val="00BB29B7"/>
    <w:rsid w:val="00C1480B"/>
    <w:rsid w:val="00C43FD4"/>
    <w:rsid w:val="00C47D84"/>
    <w:rsid w:val="00C50737"/>
    <w:rsid w:val="00C552E8"/>
    <w:rsid w:val="00C70683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204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55B65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268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Dobrai-Bernath Zsofia Rebeka</cp:lastModifiedBy>
  <cp:revision>28</cp:revision>
  <dcterms:created xsi:type="dcterms:W3CDTF">2022-06-17T07:01:00Z</dcterms:created>
  <dcterms:modified xsi:type="dcterms:W3CDTF">2025-07-17T10:49:00Z</dcterms:modified>
</cp:coreProperties>
</file>