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3F75A9" w14:textId="77777777" w:rsidR="00283C7D" w:rsidRDefault="00283C7D" w:rsidP="00283C7D">
      <w:r>
        <w:t>Hogyan érhető el gyors hajszárítás anélkül, hogy a frizura elveszítené fényét és tartását?</w:t>
      </w:r>
    </w:p>
    <w:p w14:paraId="6EC5F6D0" w14:textId="21A06EA3" w:rsidR="00283C7D" w:rsidRDefault="00283C7D" w:rsidP="00283C7D">
      <w:r>
        <w:t>A HOME HGHSZ15 hajszárító ideális választás, ha fontos a gyors szárítás, ugyanakkor nem szeretne kompromisszumot kötni a haj egészségének és szépségének megőrzésében. Modern kialakítása, fejlett funkciói és kényelmes használhatósága révén tökéletes társ a mindennapi hajápolási rutinban.</w:t>
      </w:r>
    </w:p>
    <w:p w14:paraId="3B9A78C2" w14:textId="77777777" w:rsidR="00283C7D" w:rsidRDefault="00283C7D" w:rsidP="00283C7D">
      <w:r>
        <w:t>Professzionális hajszárítás – kompromisszumok nélkül</w:t>
      </w:r>
    </w:p>
    <w:p w14:paraId="0EAC8696" w14:textId="22C1308B" w:rsidR="00283C7D" w:rsidRDefault="00283C7D" w:rsidP="00283C7D">
      <w:r>
        <w:t>A készülék három sebességfokozattal és három hőmérséklet-beállítással rendelkezik, így minden hajtípushoz könnyen igazítható. A kiválasztható hideg-meleg levegő váltakozó üzemmód extra komfortot biztosít érzékeny fejbőr esetén. A hideg levegő funkció kiválóan alkalmazható a frizura fixálására, így hosszabb ideig megőrzi formáját.</w:t>
      </w:r>
    </w:p>
    <w:p w14:paraId="0BB3EE67" w14:textId="77777777" w:rsidR="00283C7D" w:rsidRDefault="00283C7D" w:rsidP="00283C7D">
      <w:r>
        <w:t>Negatív ionos technológia a fényes, selymes hajért</w:t>
      </w:r>
    </w:p>
    <w:p w14:paraId="3D241BB2" w14:textId="6870095A" w:rsidR="00283C7D" w:rsidRDefault="00283C7D" w:rsidP="00283C7D">
      <w:r>
        <w:t>A hajszárító beépített negatív iongenerátora csökkenti a haj elektromos töltöttségét, így a szálak kevésbé lesznek szállóak vagy töredezettek. Ezáltal a haj lágyabb tapintású, egészségesebb megjelenésű és ragyogóbb fényű lesz már néhány használat után is.</w:t>
      </w:r>
    </w:p>
    <w:p w14:paraId="2D475953" w14:textId="77777777" w:rsidR="00283C7D" w:rsidRDefault="00283C7D" w:rsidP="00283C7D">
      <w:r>
        <w:t>Okos memóriafunkció a személyre szabott élményért</w:t>
      </w:r>
    </w:p>
    <w:p w14:paraId="553D0495" w14:textId="2D23BF20" w:rsidR="00283C7D" w:rsidRDefault="00283C7D" w:rsidP="00283C7D">
      <w:r>
        <w:t>A készülék memóriával rendelkezik, amely megjegyzi a legutóbb használt sebesség- és hőmérséklet-beállítást, így nem szükséges minden alkalommal újra beállítani. Ez a funkció nemcsak időt takarít meg, hanem még kényelmesebbé is teszi a mindennapi használatot.</w:t>
      </w:r>
    </w:p>
    <w:p w14:paraId="20E5A977" w14:textId="77777777" w:rsidR="00283C7D" w:rsidRDefault="00283C7D" w:rsidP="00283C7D">
      <w:r>
        <w:t>Könnyű kezelhetőség és praktikus kialakítás</w:t>
      </w:r>
    </w:p>
    <w:p w14:paraId="763E2DA8" w14:textId="4F680B03" w:rsidR="00283C7D" w:rsidRDefault="00283C7D" w:rsidP="00283C7D">
      <w:r>
        <w:t>A mágnesesen rögzíthető szűkítőfej lehetővé teszi a pontos levegőirányítást, amely különösen hasznos hajformázás során. Mindemellett a hajszárító csupán 0,62 kg tömegű, így hosszabb használat esetén sem terheli meg a kezet. Alacsony, mindössze 59 dB zajszintje halk működést biztosít, így reggeli készülődés közben sem zavaró.</w:t>
      </w:r>
    </w:p>
    <w:p w14:paraId="4A6A79B8" w14:textId="77777777" w:rsidR="00283C7D" w:rsidRDefault="00283C7D" w:rsidP="00283C7D">
      <w:r>
        <w:t>Miért előnyös a HOME HGHSZ15 hajszárító használata?</w:t>
      </w:r>
    </w:p>
    <w:p w14:paraId="71CC7310" w14:textId="77777777" w:rsidR="00283C7D" w:rsidRDefault="00283C7D" w:rsidP="00283C7D">
      <w:r>
        <w:t>- Rendkívül gyors hajszárítás erőteljes teljesítménnyel</w:t>
      </w:r>
    </w:p>
    <w:p w14:paraId="4B672A3E" w14:textId="77777777" w:rsidR="00283C7D" w:rsidRDefault="00283C7D" w:rsidP="00283C7D">
      <w:r>
        <w:t xml:space="preserve">- Három sebesség és hőmérséklet-fokozat – </w:t>
      </w:r>
      <w:proofErr w:type="spellStart"/>
      <w:r>
        <w:t>testreszabható</w:t>
      </w:r>
      <w:proofErr w:type="spellEnd"/>
      <w:r>
        <w:t xml:space="preserve"> beállítások</w:t>
      </w:r>
    </w:p>
    <w:p w14:paraId="4FCC690F" w14:textId="77777777" w:rsidR="00283C7D" w:rsidRDefault="00283C7D" w:rsidP="00283C7D">
      <w:r>
        <w:t>- Hideg-meleg levegő váltakozása a kényelmes hajszárításhoz</w:t>
      </w:r>
    </w:p>
    <w:p w14:paraId="6FE74ACC" w14:textId="77777777" w:rsidR="00283C7D" w:rsidRDefault="00283C7D" w:rsidP="00283C7D">
      <w:r>
        <w:t>- Negatív ionos kondicionálás a selymes, fényes hajkoronáért</w:t>
      </w:r>
    </w:p>
    <w:p w14:paraId="172D78F6" w14:textId="77777777" w:rsidR="00283C7D" w:rsidRDefault="00283C7D" w:rsidP="00283C7D">
      <w:r>
        <w:t>- Memóriafunkció a megszokott beállítások használatához</w:t>
      </w:r>
    </w:p>
    <w:p w14:paraId="46862ACA" w14:textId="77777777" w:rsidR="00283C7D" w:rsidRDefault="00283C7D" w:rsidP="00283C7D">
      <w:r>
        <w:t xml:space="preserve">- Könnyű, halk és </w:t>
      </w:r>
      <w:proofErr w:type="spellStart"/>
      <w:r>
        <w:t>ergonómikus</w:t>
      </w:r>
      <w:proofErr w:type="spellEnd"/>
      <w:r>
        <w:t xml:space="preserve"> kialakítás</w:t>
      </w:r>
    </w:p>
    <w:p w14:paraId="25A0D7A0" w14:textId="657B4A81" w:rsidR="00283C7D" w:rsidRDefault="00283C7D" w:rsidP="00283C7D">
      <w:r>
        <w:t>- Mágneses szűkítőfej a célzott levegőáramlásért</w:t>
      </w:r>
    </w:p>
    <w:p w14:paraId="1B94D35F" w14:textId="45E61D97" w:rsidR="00EA140A" w:rsidRDefault="00283C7D" w:rsidP="00283C7D">
      <w:r>
        <w:t>Tapasztalja meg a professzionális hajszárítás élményét saját otthonában!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HOME HGHSZ15 hajsz</w:t>
      </w:r>
      <w:r>
        <w:rPr>
          <w:rFonts w:ascii="Calibri" w:hAnsi="Calibri" w:cs="Calibri"/>
        </w:rPr>
        <w:t>á</w:t>
      </w:r>
      <w:r>
        <w:t>r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f</w:t>
      </w:r>
      <w:r>
        <w:rPr>
          <w:rFonts w:ascii="Calibri" w:hAnsi="Calibri" w:cs="Calibri"/>
        </w:rPr>
        <w:t>é</w:t>
      </w:r>
      <w:r>
        <w:t>nyes, eg</w:t>
      </w:r>
      <w:r>
        <w:rPr>
          <w:rFonts w:ascii="Calibri" w:hAnsi="Calibri" w:cs="Calibri"/>
        </w:rPr>
        <w:t>é</w:t>
      </w:r>
      <w:r>
        <w:t>szs</w:t>
      </w:r>
      <w:r>
        <w:rPr>
          <w:rFonts w:ascii="Calibri" w:hAnsi="Calibri" w:cs="Calibri"/>
        </w:rPr>
        <w:t>é</w:t>
      </w:r>
      <w:r>
        <w:t>ges megjelen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ű</w:t>
      </w:r>
      <w:r>
        <w:t xml:space="preserve"> frizur</w:t>
      </w:r>
      <w:r>
        <w:rPr>
          <w:rFonts w:ascii="Calibri" w:hAnsi="Calibri" w:cs="Calibri"/>
        </w:rPr>
        <w:t>á</w:t>
      </w:r>
      <w:r>
        <w:t xml:space="preserve">t nap mint nap </w:t>
      </w:r>
      <w:r>
        <w:rPr>
          <w:rFonts w:ascii="Calibri" w:hAnsi="Calibri" w:cs="Calibri"/>
        </w:rPr>
        <w:t>–</w:t>
      </w:r>
      <w:r>
        <w:t xml:space="preserve"> gyorsan, hat</w:t>
      </w:r>
      <w:r>
        <w:rPr>
          <w:rFonts w:ascii="Calibri" w:hAnsi="Calibri" w:cs="Calibri"/>
        </w:rPr>
        <w:t>é</w:t>
      </w:r>
      <w:r>
        <w:t xml:space="preserve">konyan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í</w:t>
      </w:r>
      <w:r>
        <w:t>m</w:t>
      </w:r>
      <w:r>
        <w:rPr>
          <w:rFonts w:ascii="Calibri" w:hAnsi="Calibri" w:cs="Calibri"/>
        </w:rPr>
        <w:t>é</w:t>
      </w:r>
      <w:r>
        <w:t>letesen.</w:t>
      </w:r>
    </w:p>
    <w:p w14:paraId="4446EE21" w14:textId="77777777" w:rsidR="00283C7D" w:rsidRDefault="00283C7D" w:rsidP="00283C7D">
      <w:r>
        <w:t>rendkívül gyors hajszárítás</w:t>
      </w:r>
    </w:p>
    <w:p w14:paraId="702A4F63" w14:textId="77777777" w:rsidR="00283C7D" w:rsidRDefault="00283C7D" w:rsidP="00283C7D">
      <w:r>
        <w:t>3 sebesség és 3 hőmérséklet-fokozat</w:t>
      </w:r>
    </w:p>
    <w:p w14:paraId="22347C48" w14:textId="77777777" w:rsidR="00283C7D" w:rsidRDefault="00283C7D" w:rsidP="00283C7D">
      <w:r>
        <w:lastRenderedPageBreak/>
        <w:t>kiválasztható hideg-meleg váltakozó légáramlat – komfortos hajszárítás</w:t>
      </w:r>
    </w:p>
    <w:p w14:paraId="52909E9C" w14:textId="77777777" w:rsidR="00283C7D" w:rsidRDefault="00283C7D" w:rsidP="00283C7D">
      <w:r>
        <w:t>hideg levegő a frizura fixálásához</w:t>
      </w:r>
    </w:p>
    <w:p w14:paraId="1121B951" w14:textId="77777777" w:rsidR="00283C7D" w:rsidRDefault="00283C7D" w:rsidP="00283C7D">
      <w:r>
        <w:t xml:space="preserve">negatív ionos kondicionálás a selymesen lágy és fényes hajért </w:t>
      </w:r>
    </w:p>
    <w:p w14:paraId="55CF0874" w14:textId="77777777" w:rsidR="00283C7D" w:rsidRDefault="00283C7D" w:rsidP="00283C7D">
      <w:r>
        <w:t>sebesség és hőmérséklet-memória</w:t>
      </w:r>
    </w:p>
    <w:p w14:paraId="0284348B" w14:textId="77777777" w:rsidR="00283C7D" w:rsidRDefault="00283C7D" w:rsidP="00283C7D">
      <w:r>
        <w:t>mágnesesen rögzíthető szűkítővel</w:t>
      </w:r>
    </w:p>
    <w:p w14:paraId="24E06947" w14:textId="77777777" w:rsidR="00283C7D" w:rsidRDefault="00283C7D" w:rsidP="00283C7D">
      <w:r>
        <w:t>zajszint: 59 dB(A)</w:t>
      </w:r>
    </w:p>
    <w:p w14:paraId="2367B366" w14:textId="503385C9" w:rsidR="00283C7D" w:rsidRPr="005513CB" w:rsidRDefault="00283C7D" w:rsidP="00283C7D">
      <w:r>
        <w:t>tömege: 0,62 kg</w:t>
      </w:r>
    </w:p>
    <w:sectPr w:rsidR="00283C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3C7D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3AC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2025-09-22T12:27:00Z</dcterms:created>
  <dcterms:modified xsi:type="dcterms:W3CDTF">2025-09-22T12:27:00Z</dcterms:modified>
</cp:coreProperties>
</file>