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3CF0F522" w14:textId="36E54F0B" w:rsidR="00F16394" w:rsidRDefault="00F16394" w:rsidP="00F16394">
      <w:r>
        <w:t>Szeretne egy olyan hangrendszert, amely minden buliban megteremti a tökéletes hangulatot? A SAL PAR20BTC party hangdoboz minden zenei igényt kielégít, és garantálja a szórakozást a legmagasabb szinten.</w:t>
      </w:r>
    </w:p>
    <w:p w14:paraId="244E6833" w14:textId="161623ED" w:rsidR="00F16394" w:rsidRDefault="00F16394" w:rsidP="00F16394">
      <w:r>
        <w:t xml:space="preserve">A 2-utas hangrendszer és a nagyméretű bass-reflex mélysugárzó kristálytiszta hangzást és erőteljes basszust biztosít, amely tökéletesen illik bármilyen zenei stílushoz. A készülék beépített Bluetooth funkciójának köszönhetően vezeték nélkül csatlakoztathatja okostelefonját vagy táblagépét, így bármikor lejátszhatja kedvenc zenéit. Az MP3 lejátszás USB eszközről további rugalmasságot kínál, miközben az FM rádió automatikus állomáskereséssel biztosítja, hogy mindig megtalálja a legjobb rádióadót. </w:t>
      </w:r>
    </w:p>
    <w:p w14:paraId="737F6789" w14:textId="6A6D0726" w:rsidR="00F16394" w:rsidRDefault="00F16394" w:rsidP="00F16394">
      <w:r>
        <w:t>A digitális kijelző egyszerűvé és átláthatóvá teszi a navigálást, míg a színes LED fényeffektek gondoskodnak a látványos vizuális élményről. A SAL PAR20BTC party hangdoboz karaoke funkcióval és mikrofon csatlakozóval is rendelkezik, így Ön és barátai könnyedén belecsaphatnak egy karaoke partyba. Az AUX bemenet (3,5 mm) lehetővé teszi további zenei források csatlakoztatását, így bármilyen eszközről lejátszhatja a zenéket. A beépített akkumulátor akár 10 órás üzemidőt is biztosít, és a töltés folyamata LED visszajelzővel követhető, így mindig tudhatja, mikor van szükség újratöltésre.</w:t>
      </w:r>
    </w:p>
    <w:p w14:paraId="04BFABC3" w14:textId="73B824A7" w:rsidR="00F16394" w:rsidRDefault="00F16394" w:rsidP="00F16394">
      <w:r>
        <w:t>A könnyű, kompakt és masszív kivitelnek köszönhetően a hangdoboz egyszerűen szállítható, így bárhol élvezheti a kiváló minőségű hangzást. A csomagban található távirányító és USB-C töltőkábel tovább növeli a kényelmet, így Ön maximálisan kihasználhatja a készülék lehetőségeit. A készülék feltöltését a SAL SA 24USB vagy SAL SA 50USB adapterekkel javasoljuk.</w:t>
      </w:r>
    </w:p>
    <w:p w14:paraId="52C6EAFC" w14:textId="482D1A00" w:rsidR="00F16394" w:rsidRDefault="00F16394" w:rsidP="00F16394">
      <w:r>
        <w:t>Ne hagyja ki ezt a kivételes lehetőséget, és dobja fel a következő bulit a SAL PAR20BTC party hangdobozzal – a tökéletes hangzás és hangulat csak egy kattintásnyira van!</w:t>
      </w:r>
    </w:p>
    <w:p w14:paraId="779CD177" w14:textId="3368B3CF" w:rsidR="00F16394" w:rsidRDefault="00F16394" w:rsidP="00F16394">
      <w:r>
        <w:t>2-utas hangrendszer</w:t>
      </w:r>
    </w:p>
    <w:p w14:paraId="561CC415" w14:textId="77777777" w:rsidR="00F16394" w:rsidRDefault="00F16394" w:rsidP="00F16394">
      <w:r>
        <w:t>nagyméretű, bass-reflex mélysugárzó</w:t>
      </w:r>
    </w:p>
    <w:p w14:paraId="289B2B3A" w14:textId="77777777" w:rsidR="00F16394" w:rsidRDefault="00F16394" w:rsidP="00F16394">
      <w:r>
        <w:t>vezeték nélküli BT kapcsolat</w:t>
      </w:r>
    </w:p>
    <w:p w14:paraId="63D6227D" w14:textId="77777777" w:rsidR="00F16394" w:rsidRDefault="00F16394" w:rsidP="00F16394">
      <w:r>
        <w:t>MP3 lejátszás USB eszközről</w:t>
      </w:r>
    </w:p>
    <w:p w14:paraId="28F60E1F" w14:textId="77777777" w:rsidR="00F16394" w:rsidRDefault="00F16394" w:rsidP="00F16394">
      <w:r>
        <w:t>FM rádió, automatikus állomáskeresés</w:t>
      </w:r>
    </w:p>
    <w:p w14:paraId="028886A5" w14:textId="77777777" w:rsidR="00F16394" w:rsidRDefault="00F16394" w:rsidP="00F16394">
      <w:r>
        <w:t>digitális kijelző</w:t>
      </w:r>
    </w:p>
    <w:p w14:paraId="4AA21114" w14:textId="77777777" w:rsidR="00F16394" w:rsidRDefault="00F16394" w:rsidP="00F16394">
      <w:r>
        <w:t>LED fényeffekt</w:t>
      </w:r>
    </w:p>
    <w:p w14:paraId="4675FB64" w14:textId="77777777" w:rsidR="00F16394" w:rsidRDefault="00F16394" w:rsidP="00F16394">
      <w:r>
        <w:t>mikrofon csatlakozó, KARAOKE funkció</w:t>
      </w:r>
    </w:p>
    <w:p w14:paraId="373A14FA" w14:textId="77777777" w:rsidR="00F16394" w:rsidRDefault="00F16394" w:rsidP="00F16394">
      <w:r>
        <w:t>AUX audio bemenet (3.5mm)</w:t>
      </w:r>
    </w:p>
    <w:p w14:paraId="4A439901" w14:textId="77777777" w:rsidR="00F16394" w:rsidRDefault="00F16394" w:rsidP="00F16394">
      <w:r>
        <w:t>beépített akkumulátor</w:t>
      </w:r>
    </w:p>
    <w:p w14:paraId="1E51A191" w14:textId="77777777" w:rsidR="00F16394" w:rsidRDefault="00F16394" w:rsidP="00F16394">
      <w:r>
        <w:t>automatikus töltés LED visszajelzővel</w:t>
      </w:r>
    </w:p>
    <w:p w14:paraId="3CB00839" w14:textId="77777777" w:rsidR="00F16394" w:rsidRDefault="00F16394" w:rsidP="00F16394">
      <w:r>
        <w:t>várható töltési / üzemidő: 4h / 10h</w:t>
      </w:r>
    </w:p>
    <w:p w14:paraId="483856A9" w14:textId="77777777" w:rsidR="00F16394" w:rsidRDefault="00F16394" w:rsidP="00F16394">
      <w:r>
        <w:t>könnyű, kompakt, masszív kivitel</w:t>
      </w:r>
    </w:p>
    <w:p w14:paraId="34617713" w14:textId="77777777" w:rsidR="00F16394" w:rsidRDefault="00F16394" w:rsidP="00F16394">
      <w:r>
        <w:t>távirányító tápellátása: CR2025 (3V) gombelem, tartozék</w:t>
      </w:r>
    </w:p>
    <w:p w14:paraId="1A21DA0A" w14:textId="77777777" w:rsidR="00F16394" w:rsidRDefault="00F16394" w:rsidP="00F16394">
      <w:r>
        <w:lastRenderedPageBreak/>
        <w:t>tartozék: távirányító, USB-C töltőkábel</w:t>
      </w:r>
    </w:p>
    <w:p w14:paraId="4ACC6C77" w14:textId="1FB665B6" w:rsidR="001D6CF0" w:rsidRPr="00481B83" w:rsidRDefault="00F16394" w:rsidP="00F16394">
      <w:r>
        <w:t>javasolt töltők: SA 24USB, SA 50USB</w:t>
      </w:r>
    </w:p>
    <w:sectPr w:rsidR="001D6CF0"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0445C"/>
    <w:rsid w:val="000D63F2"/>
    <w:rsid w:val="000E4B49"/>
    <w:rsid w:val="00105762"/>
    <w:rsid w:val="00177290"/>
    <w:rsid w:val="001C3F45"/>
    <w:rsid w:val="001C50C0"/>
    <w:rsid w:val="001C7117"/>
    <w:rsid w:val="001D6CF0"/>
    <w:rsid w:val="00226213"/>
    <w:rsid w:val="002B748B"/>
    <w:rsid w:val="002E40C7"/>
    <w:rsid w:val="002F3C92"/>
    <w:rsid w:val="00307F2F"/>
    <w:rsid w:val="00392975"/>
    <w:rsid w:val="003944A3"/>
    <w:rsid w:val="003D28DE"/>
    <w:rsid w:val="00404C92"/>
    <w:rsid w:val="00423838"/>
    <w:rsid w:val="00481B83"/>
    <w:rsid w:val="00532836"/>
    <w:rsid w:val="00546E38"/>
    <w:rsid w:val="005F51F0"/>
    <w:rsid w:val="0061178B"/>
    <w:rsid w:val="00655888"/>
    <w:rsid w:val="006C724A"/>
    <w:rsid w:val="006D3321"/>
    <w:rsid w:val="006E450D"/>
    <w:rsid w:val="00744C62"/>
    <w:rsid w:val="0095537F"/>
    <w:rsid w:val="00987531"/>
    <w:rsid w:val="00990F2F"/>
    <w:rsid w:val="009A3AEE"/>
    <w:rsid w:val="00A02D24"/>
    <w:rsid w:val="00A54498"/>
    <w:rsid w:val="00B01666"/>
    <w:rsid w:val="00B03CB2"/>
    <w:rsid w:val="00B24935"/>
    <w:rsid w:val="00B63DD2"/>
    <w:rsid w:val="00BD7786"/>
    <w:rsid w:val="00C65242"/>
    <w:rsid w:val="00C7774D"/>
    <w:rsid w:val="00D10304"/>
    <w:rsid w:val="00D221CE"/>
    <w:rsid w:val="00E52F3C"/>
    <w:rsid w:val="00EE0DEC"/>
    <w:rsid w:val="00F0622A"/>
    <w:rsid w:val="00F16394"/>
    <w:rsid w:val="00F31289"/>
    <w:rsid w:val="00FA5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296</Words>
  <Characters>2045</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7</cp:revision>
  <dcterms:created xsi:type="dcterms:W3CDTF">2024-08-26T13:30:00Z</dcterms:created>
  <dcterms:modified xsi:type="dcterms:W3CDTF">2024-09-02T12:10:00Z</dcterms:modified>
</cp:coreProperties>
</file>