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533E03" w14:textId="77777777" w:rsidR="00A44F89" w:rsidRDefault="00A44F89" w:rsidP="00A44F89">
      <w:r>
        <w:t xml:space="preserve">Hogyan védheti meg kulcsait egyszerűen, mégis maximális biztonságban, akár </w:t>
      </w:r>
      <w:proofErr w:type="spellStart"/>
      <w:r>
        <w:t>kültéren</w:t>
      </w:r>
      <w:proofErr w:type="spellEnd"/>
      <w:r>
        <w:t xml:space="preserve"> is?</w:t>
      </w:r>
    </w:p>
    <w:p w14:paraId="32AF33DC" w14:textId="79DE02AD" w:rsidR="00A44F89" w:rsidRDefault="00A44F89" w:rsidP="00A44F89">
      <w:r>
        <w:rPr>
          <w:rFonts w:ascii="MS Gothic" w:eastAsia="MS Gothic" w:hAnsi="MS Gothic" w:cs="MS Gothic" w:hint="eastAsia"/>
        </w:rPr>
        <w:t> </w:t>
      </w:r>
      <w:r>
        <w:t xml:space="preserve">A HOME SAFEKEY </w:t>
      </w:r>
      <w:proofErr w:type="spellStart"/>
      <w:r>
        <w:t>számzáras</w:t>
      </w:r>
      <w:proofErr w:type="spellEnd"/>
      <w:r>
        <w:t xml:space="preserve"> kulcsszéf tökéletes választás, ha fontos a megbízható kulcstárolás és a könnyű hozzáférés. Akár otthonra, akár nyaralóba, akár irodába keres praktikus megoldást, ez a masszív, alumínium öntvényből készült széf </w:t>
      </w:r>
      <w:proofErr w:type="spellStart"/>
      <w:r>
        <w:t>kültéren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 maximális védelmet biztosít értékei számára.</w:t>
      </w:r>
    </w:p>
    <w:p w14:paraId="06654775" w14:textId="77777777" w:rsidR="00A44F89" w:rsidRDefault="00A44F89" w:rsidP="00A44F89">
      <w:r>
        <w:t>Erős és strapabíró kivitel</w:t>
      </w:r>
      <w:r>
        <w:rPr>
          <w:rFonts w:ascii="MS Gothic" w:eastAsia="MS Gothic" w:hAnsi="MS Gothic" w:cs="MS Gothic" w:hint="eastAsia"/>
        </w:rPr>
        <w:t> </w:t>
      </w:r>
    </w:p>
    <w:p w14:paraId="34E2A83D" w14:textId="551999C9" w:rsidR="00A44F89" w:rsidRDefault="00A44F89" w:rsidP="00A44F89">
      <w:r>
        <w:t>A SAFEKEY kulcsszéf masszív alumínium öntvényből készült, így ellenáll az időjárás viszontagságainak és a mechanikai sérüléseknek is. Lefelé, vízszintesig nyíló masszív ajtaja megkönnyíti a hozzáférést, miközben a stabil szerkezet megakadályozza az illetéktelen felnyitást.</w:t>
      </w:r>
    </w:p>
    <w:p w14:paraId="765CF0B7" w14:textId="77777777" w:rsidR="00A44F89" w:rsidRDefault="00A44F89" w:rsidP="00A44F89">
      <w:r>
        <w:t>Személyre szabható biztonság</w:t>
      </w:r>
      <w:r>
        <w:rPr>
          <w:rFonts w:ascii="MS Gothic" w:eastAsia="MS Gothic" w:hAnsi="MS Gothic" w:cs="MS Gothic" w:hint="eastAsia"/>
        </w:rPr>
        <w:t> </w:t>
      </w:r>
    </w:p>
    <w:p w14:paraId="162ECA14" w14:textId="522DA66F" w:rsidR="00A44F89" w:rsidRDefault="00A44F89" w:rsidP="00A44F89">
      <w:r>
        <w:t>A könnyen megváltoztatható négyjegyű számkód lehetővé teszi, hogy saját kódot állítson be a maximális biztonság érdekében. A 10.000 elvi kódvariáció bőséges választékot nyújt, hogy egyedi és nehezen kitalálható kombinációt válasszon.</w:t>
      </w:r>
    </w:p>
    <w:p w14:paraId="1C0B1FC2" w14:textId="77777777" w:rsidR="00A44F89" w:rsidRDefault="00A44F89" w:rsidP="00A44F89">
      <w:r>
        <w:t>Kültéri és beltéri használatra tervezve</w:t>
      </w:r>
      <w:r>
        <w:rPr>
          <w:rFonts w:ascii="MS Gothic" w:eastAsia="MS Gothic" w:hAnsi="MS Gothic" w:cs="MS Gothic" w:hint="eastAsia"/>
        </w:rPr>
        <w:t> </w:t>
      </w:r>
    </w:p>
    <w:p w14:paraId="0B08E9FC" w14:textId="3C56D82D" w:rsidR="00A44F89" w:rsidRDefault="00A44F89" w:rsidP="00A44F89">
      <w:r>
        <w:t xml:space="preserve">A kulcsszéf elcsúsztatható porvédő fedéllel rendelkezik, amely védi a </w:t>
      </w:r>
      <w:proofErr w:type="spellStart"/>
      <w:r>
        <w:t>számzárat</w:t>
      </w:r>
      <w:proofErr w:type="spellEnd"/>
      <w:r>
        <w:t xml:space="preserve"> a portól, esőtől és szennyeződésektől, így megbízhatóan működik </w:t>
      </w:r>
      <w:proofErr w:type="spellStart"/>
      <w:r>
        <w:t>kültéren</w:t>
      </w:r>
      <w:proofErr w:type="spellEnd"/>
      <w:r>
        <w:t xml:space="preserve"> is. A hátoldalán található 4+1 furat segítségével egyszerűen falra rögzíthető – a szükséges csavarokat és </w:t>
      </w:r>
      <w:proofErr w:type="spellStart"/>
      <w:r>
        <w:t>dübeleket</w:t>
      </w:r>
      <w:proofErr w:type="spellEnd"/>
      <w:r>
        <w:t xml:space="preserve"> a csomag tartalmazza.</w:t>
      </w:r>
    </w:p>
    <w:p w14:paraId="7005211D" w14:textId="77777777" w:rsidR="00A44F89" w:rsidRDefault="00A44F89" w:rsidP="00A44F89">
      <w:r>
        <w:t>Kompakt, mégis praktikus méretezés</w:t>
      </w:r>
    </w:p>
    <w:p w14:paraId="0FD45B10" w14:textId="77777777" w:rsidR="00A44F89" w:rsidRDefault="00A44F89" w:rsidP="00A44F89">
      <w:r>
        <w:t>- Belső méretek: kb.60 × 70 × 29 mm</w:t>
      </w:r>
    </w:p>
    <w:p w14:paraId="60B61C4C" w14:textId="77777777" w:rsidR="00A44F89" w:rsidRDefault="00A44F89" w:rsidP="00A44F89">
      <w:r>
        <w:t>- Külső méretek: 95 × 115 × 40 mm</w:t>
      </w:r>
      <w:r>
        <w:rPr>
          <w:rFonts w:ascii="MS Gothic" w:eastAsia="MS Gothic" w:hAnsi="MS Gothic" w:cs="MS Gothic" w:hint="eastAsia"/>
        </w:rPr>
        <w:t> </w:t>
      </w:r>
    </w:p>
    <w:p w14:paraId="55CCA278" w14:textId="6AB006BE" w:rsidR="00A44F89" w:rsidRDefault="00A44F89" w:rsidP="00A44F89">
      <w:r>
        <w:t>- A maximális kulcshossz kb. 80 mm, így többféle típusú és méretű kulcs is kényelmesen elfér benne.</w:t>
      </w:r>
    </w:p>
    <w:p w14:paraId="2681B49B" w14:textId="77777777" w:rsidR="00A44F89" w:rsidRDefault="00A44F89" w:rsidP="00A44F89">
      <w:r>
        <w:t xml:space="preserve">Miért válassza a HOME SAFEKEY </w:t>
      </w:r>
      <w:proofErr w:type="spellStart"/>
      <w:r>
        <w:t>számzáras</w:t>
      </w:r>
      <w:proofErr w:type="spellEnd"/>
      <w:r>
        <w:t xml:space="preserve"> kulcsszéfet?</w:t>
      </w:r>
    </w:p>
    <w:p w14:paraId="58FA5E12" w14:textId="77777777" w:rsidR="00A44F89" w:rsidRDefault="00A44F89" w:rsidP="00A44F89">
      <w:r>
        <w:t>- Strapabíró, alumínium öntvényből készült a hosszú élettartamért</w:t>
      </w:r>
    </w:p>
    <w:p w14:paraId="17F7C87C" w14:textId="77777777" w:rsidR="00A44F89" w:rsidRDefault="00A44F89" w:rsidP="00A44F89">
      <w:r>
        <w:t>- Széleskörű biztonságot nyújt a könnyen állítható négyjegyű kóddal</w:t>
      </w:r>
    </w:p>
    <w:p w14:paraId="17D2FEC3" w14:textId="77777777" w:rsidR="00A44F89" w:rsidRDefault="00A44F89" w:rsidP="00A44F89">
      <w:r>
        <w:t>- 10.000 lehetséges kódkombináció a nagyfokú védelem érdekében</w:t>
      </w:r>
    </w:p>
    <w:p w14:paraId="14843DC8" w14:textId="77777777" w:rsidR="00A44F89" w:rsidRDefault="00A44F89" w:rsidP="00A44F89">
      <w:r>
        <w:t>- Porvédő fedél a kültéri használat biztonságáért</w:t>
      </w:r>
    </w:p>
    <w:p w14:paraId="3042EB50" w14:textId="77777777" w:rsidR="00A44F89" w:rsidRDefault="00A44F89" w:rsidP="00A44F89">
      <w:r>
        <w:t xml:space="preserve">- Egyszerű rögzítés a mellékelt csavarokkal és </w:t>
      </w:r>
      <w:proofErr w:type="spellStart"/>
      <w:r>
        <w:t>dübelekkel</w:t>
      </w:r>
      <w:proofErr w:type="spellEnd"/>
    </w:p>
    <w:p w14:paraId="41706E35" w14:textId="7DFFA367" w:rsidR="00A44F89" w:rsidRDefault="00A44F89" w:rsidP="00A44F89">
      <w:r>
        <w:t>- Kompakt méret, mégis elegendő hely több kulcs számára</w:t>
      </w:r>
    </w:p>
    <w:p w14:paraId="41917395" w14:textId="1140B149" w:rsidR="00F1739A" w:rsidRDefault="00A44F89" w:rsidP="00A44F89">
      <w:r>
        <w:t>Ne bízza a véletlenre a kulcsok védelmét!</w:t>
      </w:r>
      <w:r>
        <w:rPr>
          <w:rFonts w:ascii="MS Gothic" w:eastAsia="MS Gothic" w:hAnsi="MS Gothic" w:cs="MS Gothic" w:hint="eastAsia"/>
        </w:rPr>
        <w:t> </w:t>
      </w:r>
      <w:r>
        <w:t>V</w:t>
      </w:r>
      <w:r>
        <w:rPr>
          <w:rFonts w:ascii="Calibri" w:hAnsi="Calibri" w:cs="Calibri"/>
        </w:rPr>
        <w:t>á</w:t>
      </w:r>
      <w:r>
        <w:t xml:space="preserve">lassza a HOME SAFEKEY </w:t>
      </w:r>
      <w:proofErr w:type="spellStart"/>
      <w:r>
        <w:t>sz</w:t>
      </w:r>
      <w:r>
        <w:rPr>
          <w:rFonts w:ascii="Calibri" w:hAnsi="Calibri" w:cs="Calibri"/>
        </w:rPr>
        <w:t>á</w:t>
      </w:r>
      <w:r>
        <w:t>mz</w:t>
      </w:r>
      <w:r>
        <w:rPr>
          <w:rFonts w:ascii="Calibri" w:hAnsi="Calibri" w:cs="Calibri"/>
        </w:rPr>
        <w:t>á</w:t>
      </w:r>
      <w:r>
        <w:t>ras</w:t>
      </w:r>
      <w:proofErr w:type="spellEnd"/>
      <w:r>
        <w:t xml:space="preserve"> kulcssz</w:t>
      </w:r>
      <w:r>
        <w:rPr>
          <w:rFonts w:ascii="Calibri" w:hAnsi="Calibri" w:cs="Calibri"/>
        </w:rPr>
        <w:t>é</w:t>
      </w:r>
      <w:r>
        <w:t xml:space="preserve">fet,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biztons</w:t>
      </w:r>
      <w:r>
        <w:rPr>
          <w:rFonts w:ascii="Calibri" w:hAnsi="Calibri" w:cs="Calibri"/>
        </w:rPr>
        <w:t>á</w:t>
      </w:r>
      <w:r>
        <w:t xml:space="preserve">g </w:t>
      </w:r>
      <w:r>
        <w:rPr>
          <w:rFonts w:ascii="Calibri" w:hAnsi="Calibri" w:cs="Calibri"/>
        </w:rPr>
        <w:t>é</w:t>
      </w:r>
      <w:r>
        <w:t>s a k</w:t>
      </w:r>
      <w:r>
        <w:rPr>
          <w:rFonts w:ascii="Calibri" w:hAnsi="Calibri" w:cs="Calibri"/>
        </w:rPr>
        <w:t>é</w:t>
      </w:r>
      <w:r>
        <w:t>nyelem ny</w:t>
      </w:r>
      <w:r>
        <w:rPr>
          <w:rFonts w:ascii="Calibri" w:hAnsi="Calibri" w:cs="Calibri"/>
        </w:rPr>
        <w:t>ú</w:t>
      </w:r>
      <w:r>
        <w:t xml:space="preserve">jtotta nyugalmat </w:t>
      </w:r>
      <w:r>
        <w:rPr>
          <w:rFonts w:ascii="Calibri" w:hAnsi="Calibri" w:cs="Calibri"/>
        </w:rPr>
        <w:t>–</w:t>
      </w:r>
      <w:r>
        <w:t xml:space="preserve"> otthon, munkahelyen vagy a h</w:t>
      </w:r>
      <w:r>
        <w:rPr>
          <w:rFonts w:ascii="Calibri" w:hAnsi="Calibri" w:cs="Calibri"/>
        </w:rPr>
        <w:t>é</w:t>
      </w:r>
      <w:r>
        <w:t>tv</w:t>
      </w:r>
      <w:r>
        <w:rPr>
          <w:rFonts w:ascii="Calibri" w:hAnsi="Calibri" w:cs="Calibri"/>
        </w:rPr>
        <w:t>é</w:t>
      </w:r>
      <w:r>
        <w:t>gi h</w:t>
      </w:r>
      <w:r>
        <w:rPr>
          <w:rFonts w:ascii="Calibri" w:hAnsi="Calibri" w:cs="Calibri"/>
        </w:rPr>
        <w:t>á</w:t>
      </w:r>
      <w:r>
        <w:t>zban egyar</w:t>
      </w:r>
      <w:r>
        <w:rPr>
          <w:rFonts w:ascii="Calibri" w:hAnsi="Calibri" w:cs="Calibri"/>
        </w:rPr>
        <w:t>á</w:t>
      </w:r>
      <w:r>
        <w:t>nt!</w:t>
      </w:r>
    </w:p>
    <w:p w14:paraId="564914D9" w14:textId="77777777" w:rsidR="00A44F89" w:rsidRDefault="00A44F89" w:rsidP="00A44F89">
      <w:r>
        <w:t>biztonságos kulcstároló</w:t>
      </w:r>
    </w:p>
    <w:p w14:paraId="4CB1BDDF" w14:textId="77777777" w:rsidR="00A44F89" w:rsidRDefault="00A44F89" w:rsidP="00A44F89">
      <w:r>
        <w:t>erős alumínium öntvény</w:t>
      </w:r>
    </w:p>
    <w:p w14:paraId="59CDE336" w14:textId="77777777" w:rsidR="00A44F89" w:rsidRDefault="00A44F89" w:rsidP="00A44F89">
      <w:r>
        <w:t xml:space="preserve">lefelé, vízszintesig nyíló masszív ajtó </w:t>
      </w:r>
    </w:p>
    <w:p w14:paraId="4A92683B" w14:textId="77777777" w:rsidR="00A44F89" w:rsidRDefault="00A44F89" w:rsidP="00A44F89">
      <w:r>
        <w:lastRenderedPageBreak/>
        <w:t xml:space="preserve">könnyen megváltoztatható négyjegyű számkód </w:t>
      </w:r>
    </w:p>
    <w:p w14:paraId="6DB58290" w14:textId="77777777" w:rsidR="00A44F89" w:rsidRDefault="00A44F89" w:rsidP="00A44F89">
      <w:r>
        <w:t>10.000 elvi kódvariáció</w:t>
      </w:r>
    </w:p>
    <w:p w14:paraId="675EB410" w14:textId="77777777" w:rsidR="00A44F89" w:rsidRDefault="00A44F89" w:rsidP="00A44F89">
      <w:r>
        <w:t>elcsúsztatható porvédő fedél</w:t>
      </w:r>
    </w:p>
    <w:p w14:paraId="372EBD6D" w14:textId="77777777" w:rsidR="00A44F89" w:rsidRDefault="00A44F89" w:rsidP="00A44F89">
      <w:r>
        <w:t xml:space="preserve">beltéri és kültéri használatra </w:t>
      </w:r>
    </w:p>
    <w:p w14:paraId="1725E2DB" w14:textId="77777777" w:rsidR="00A44F89" w:rsidRDefault="00A44F89" w:rsidP="00A44F89">
      <w:r>
        <w:t>hátoldala falra rögzítendő, 4+1 furat</w:t>
      </w:r>
    </w:p>
    <w:p w14:paraId="237CA063" w14:textId="77777777" w:rsidR="00A44F89" w:rsidRDefault="00A44F89" w:rsidP="00A44F89">
      <w:r>
        <w:t xml:space="preserve">kulcshossz: kb.80mm </w:t>
      </w:r>
      <w:proofErr w:type="spellStart"/>
      <w:r>
        <w:t>max</w:t>
      </w:r>
      <w:proofErr w:type="spellEnd"/>
      <w:r>
        <w:t xml:space="preserve">. </w:t>
      </w:r>
    </w:p>
    <w:p w14:paraId="7F21AB9C" w14:textId="77777777" w:rsidR="00A44F89" w:rsidRDefault="00A44F89" w:rsidP="00A44F89">
      <w:r>
        <w:t xml:space="preserve">tartozék csavarok, </w:t>
      </w:r>
      <w:proofErr w:type="spellStart"/>
      <w:r>
        <w:t>dübelek</w:t>
      </w:r>
      <w:proofErr w:type="spellEnd"/>
    </w:p>
    <w:p w14:paraId="49C181F9" w14:textId="77777777" w:rsidR="00A44F89" w:rsidRDefault="00A44F89" w:rsidP="00A44F89">
      <w:r>
        <w:t>belső méretek: kb.60x70x29mm</w:t>
      </w:r>
    </w:p>
    <w:p w14:paraId="70439310" w14:textId="1FA40281" w:rsidR="00A44F89" w:rsidRPr="005513CB" w:rsidRDefault="00A44F89" w:rsidP="00A44F89">
      <w:r>
        <w:t>külső méretek: 95x115x40mm</w:t>
      </w:r>
    </w:p>
    <w:sectPr w:rsidR="00A44F8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1A22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4F89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0715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2025-10-01T09:23:00Z</dcterms:created>
  <dcterms:modified xsi:type="dcterms:W3CDTF">2025-10-01T09:23:00Z</dcterms:modified>
</cp:coreProperties>
</file>