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DE41B92" w14:textId="77777777" w:rsidR="00FD0B15" w:rsidRDefault="00FD0B15" w:rsidP="00FD0B15">
      <w:r>
        <w:t>névleges lapátátmérő: 45 cm</w:t>
      </w:r>
    </w:p>
    <w:p w14:paraId="03027607" w14:textId="77777777" w:rsidR="00FD0B15" w:rsidRDefault="00FD0B15" w:rsidP="00FD0B15">
      <w:r>
        <w:t>4 ventilátorlapát</w:t>
      </w:r>
    </w:p>
    <w:p w14:paraId="107690AF" w14:textId="77777777" w:rsidR="00FD0B15" w:rsidRDefault="00FD0B15" w:rsidP="00FD0B15">
      <w:r>
        <w:t>3 sebességfokozat, kapcsolható oszcillálás</w:t>
      </w:r>
    </w:p>
    <w:p w14:paraId="2F994E83" w14:textId="77777777" w:rsidR="00FD0B15" w:rsidRDefault="00FD0B15" w:rsidP="00FD0B15">
      <w:r>
        <w:t>matt fekete fém ventilátor</w:t>
      </w:r>
    </w:p>
    <w:p w14:paraId="2765C644" w14:textId="77777777" w:rsidR="00FD0B15" w:rsidRDefault="00FD0B15" w:rsidP="00FD0B15">
      <w:r>
        <w:t>3 db famintázatú, becsukható láb</w:t>
      </w:r>
    </w:p>
    <w:p w14:paraId="0673EDE8" w14:textId="77777777" w:rsidR="00FD0B15" w:rsidRDefault="00FD0B15" w:rsidP="00FD0B15">
      <w:r>
        <w:t>mechanikus vezérlés</w:t>
      </w:r>
    </w:p>
    <w:p w14:paraId="287A9089" w14:textId="77777777" w:rsidR="00FD0B15" w:rsidRDefault="00FD0B15" w:rsidP="00FD0B15">
      <w:r>
        <w:t>állítható magasság (114-134 cm) és fejdőlésszög</w:t>
      </w:r>
    </w:p>
    <w:p w14:paraId="79116F65" w14:textId="0107948A" w:rsidR="00FB707D" w:rsidRPr="005513CB" w:rsidRDefault="00FD0B15" w:rsidP="00FD0B15">
      <w:r>
        <w:t>tápellátás: 220-240V~ 50Hz 60W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0B15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17</cp:revision>
  <dcterms:created xsi:type="dcterms:W3CDTF">2022-06-17T07:01:00Z</dcterms:created>
  <dcterms:modified xsi:type="dcterms:W3CDTF">2024-01-29T12:36:00Z</dcterms:modified>
</cp:coreProperties>
</file>