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703FA0" w14:textId="77777777" w:rsidR="008453FB" w:rsidRDefault="008453FB" w:rsidP="008453FB">
      <w:r>
        <w:t>névleges lapátátmérő: 40 cm</w:t>
      </w:r>
    </w:p>
    <w:p w14:paraId="6945A7FA" w14:textId="77777777" w:rsidR="008453FB" w:rsidRDefault="008453FB" w:rsidP="008453FB">
      <w:r>
        <w:t xml:space="preserve">3 ventilátor lapát </w:t>
      </w:r>
    </w:p>
    <w:p w14:paraId="304A0D45" w14:textId="77777777" w:rsidR="008453FB" w:rsidRDefault="008453FB" w:rsidP="008453FB">
      <w:r>
        <w:t>elektronikus fóliagombokkal vagy távirányítóval vezérelhető</w:t>
      </w:r>
    </w:p>
    <w:p w14:paraId="23EBD5AD" w14:textId="77777777" w:rsidR="008453FB" w:rsidRDefault="008453FB" w:rsidP="008453FB">
      <w:r>
        <w:t>3 sebességfokozat</w:t>
      </w:r>
    </w:p>
    <w:p w14:paraId="29711DDF" w14:textId="77777777" w:rsidR="008453FB" w:rsidRDefault="008453FB" w:rsidP="008453FB">
      <w:r>
        <w:t>normál, természetes szél és éjszakai üzemmód</w:t>
      </w:r>
    </w:p>
    <w:p w14:paraId="7393CD8C" w14:textId="77777777" w:rsidR="008453FB" w:rsidRDefault="008453FB" w:rsidP="008453FB">
      <w:r>
        <w:t>kapcsolható oszcillálás</w:t>
      </w:r>
    </w:p>
    <w:p w14:paraId="08417663" w14:textId="77777777" w:rsidR="008453FB" w:rsidRDefault="008453FB" w:rsidP="008453FB">
      <w:r>
        <w:t>kikapcsolásidőzítés 0,5-7,5 óra</w:t>
      </w:r>
    </w:p>
    <w:p w14:paraId="526777A0" w14:textId="77777777" w:rsidR="008453FB" w:rsidRDefault="008453FB" w:rsidP="008453FB">
      <w:r>
        <w:t>állítható fejdőlésszög</w:t>
      </w:r>
    </w:p>
    <w:p w14:paraId="66650FC9" w14:textId="77777777" w:rsidR="008453FB" w:rsidRDefault="008453FB" w:rsidP="008453FB">
      <w:proofErr w:type="spellStart"/>
      <w:r>
        <w:t>felülről</w:t>
      </w:r>
      <w:proofErr w:type="spellEnd"/>
      <w:r>
        <w:t xml:space="preserve"> tölthető víztartály, 2,8L</w:t>
      </w:r>
    </w:p>
    <w:p w14:paraId="4E1B89FB" w14:textId="77777777" w:rsidR="008453FB" w:rsidRDefault="008453FB" w:rsidP="008453FB">
      <w:r>
        <w:t>3 fokozatban állítható, önállóan is használható párásítás</w:t>
      </w:r>
    </w:p>
    <w:p w14:paraId="1189349C" w14:textId="77777777" w:rsidR="008453FB" w:rsidRDefault="008453FB" w:rsidP="008453FB">
      <w:proofErr w:type="spellStart"/>
      <w:r>
        <w:t>max</w:t>
      </w:r>
      <w:proofErr w:type="spellEnd"/>
      <w:r>
        <w:t>. 220 g / óra párásítás</w:t>
      </w:r>
    </w:p>
    <w:p w14:paraId="57B3F0A7" w14:textId="77777777" w:rsidR="008453FB" w:rsidRDefault="008453FB" w:rsidP="008453FB">
      <w:r>
        <w:t>kerekeken könnyen gördíthető</w:t>
      </w:r>
    </w:p>
    <w:p w14:paraId="2D242869" w14:textId="77777777" w:rsidR="008453FB" w:rsidRDefault="008453FB" w:rsidP="008453FB">
      <w:r>
        <w:t>távirányító tápellátása 2x1,5V (AAA) elem, nem tartozék</w:t>
      </w:r>
    </w:p>
    <w:p w14:paraId="5F2F13A4" w14:textId="77777777" w:rsidR="008453FB" w:rsidRDefault="008453FB" w:rsidP="008453FB">
      <w:r>
        <w:t>tápellátás: 220-240V~ 50/60Hz 75W</w:t>
      </w:r>
    </w:p>
    <w:p w14:paraId="79116F65" w14:textId="2C117011" w:rsidR="00FB707D" w:rsidRPr="005513CB" w:rsidRDefault="008453FB" w:rsidP="008453FB">
      <w:r>
        <w:t>termék mérete: 430x1270x400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453FB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2024-01-29T12:32:00Z</dcterms:modified>
</cp:coreProperties>
</file>