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E4FD9" w14:textId="03E8F4CF" w:rsidR="002B748B" w:rsidRPr="002B748B" w:rsidRDefault="002B748B" w:rsidP="00744C62">
      <w:pPr>
        <w:rPr>
          <w:b/>
        </w:rPr>
      </w:pPr>
      <w:r>
        <w:rPr>
          <w:b/>
        </w:rPr>
        <w:t>Termékleírás</w:t>
      </w:r>
    </w:p>
    <w:p w14:paraId="5232F0BA" w14:textId="486491BE" w:rsidR="0077515C" w:rsidRDefault="0077515C" w:rsidP="0077515C">
      <w:r>
        <w:t xml:space="preserve">Szeretne megbízhatóan és biztonságosan tölteni különféle akkumulátorokat? A SAL SMC20 SMART akkumulátortöltő ideális megoldás a 6V és 12V akkumulátorokhoz, beleértve a hagyományos ólom-savas, zárt, gondozásmentes, zselés vagy üvegszövet típusokat, valamint a legújabb Li-ion és LiFePO4 típusokat is. </w:t>
      </w:r>
    </w:p>
    <w:p w14:paraId="3D15AA14" w14:textId="55380C73" w:rsidR="0077515C" w:rsidRDefault="0077515C" w:rsidP="0077515C">
      <w:r>
        <w:t>A manuális típuskiválasztás és az automatikus SMART töltőprogramok biztosítják az akkumulátorok optimális és kíméletes töltését. Ez a töltő kisáramú, 2A-es töltést kínál, amely kíméli az akkumulátort, és fenntartó, karbantartó, regeneráló töltést is biztosít. Az SMC20 érzékeli a szulfátosodást és savas rétegződést, majd helyreállítja az elveszett kapacitást a 12V ólom-savas akkumulátoroknál. Az eszköz memória funkcióval rendelkezik áramszünet esetére, így a beállítások nem vesznek el.</w:t>
      </w:r>
    </w:p>
    <w:p w14:paraId="156A8286" w14:textId="62427D3A" w:rsidR="0077515C" w:rsidRDefault="0077515C" w:rsidP="0077515C">
      <w:r>
        <w:t>A cserélhető töltő-csatlakozó (csipesz vagy gyűrűs) és az áttekinthető LCD kijelző Voltmérővel tovább növeli a kényelmet és a használhatóságot. Az IP65 védelemnek köszönhetően por- és vízálló, így a legzordabb körülmények között is megbízhatóan működik. A töltő további biztonsági funkciói közé tartozik a fordított polaritás elleni védelem, rövidzárlat elleni védelem, túltöltés elleni védelem, túlmelegedés elleni védelem, hibás akkumulátor elleni védelem, és az időtúllépés elleni védelem.</w:t>
      </w:r>
    </w:p>
    <w:p w14:paraId="21F17D41" w14:textId="321E1DA8" w:rsidR="0077515C" w:rsidRDefault="0077515C" w:rsidP="0077515C">
      <w:r>
        <w:t>Ne habozzon, válassza a SAL SMC20 SMART akkumulátortöltőt, és biztosítsa akkumulátorai hosszú élettartamát és megbízható működését! Rendelje meg most, és élvezze a professzionális töltés előnyeit otthonában vagy munkahelyén!</w:t>
      </w:r>
    </w:p>
    <w:p w14:paraId="3B02C32C" w14:textId="676B7EEF" w:rsidR="0077515C" w:rsidRDefault="0077515C" w:rsidP="0077515C">
      <w:r>
        <w:t>6V és 12V akkumulátorokhoz</w:t>
      </w:r>
    </w:p>
    <w:p w14:paraId="74063B42" w14:textId="77777777" w:rsidR="0077515C" w:rsidRDefault="0077515C" w:rsidP="0077515C">
      <w:r>
        <w:t>hagyományos ólom-savas és zárt, gondozásmentes</w:t>
      </w:r>
    </w:p>
    <w:p w14:paraId="2E1C4FBC" w14:textId="77777777" w:rsidR="0077515C" w:rsidRDefault="0077515C" w:rsidP="0077515C">
      <w:r>
        <w:t>zselés vagy üvegszövet típusokhoz, valamint</w:t>
      </w:r>
    </w:p>
    <w:p w14:paraId="0F2BA369" w14:textId="77777777" w:rsidR="0077515C" w:rsidRDefault="0077515C" w:rsidP="0077515C">
      <w:r>
        <w:t>a legújabb Li-ion és LiFePO4 típusokhoz is</w:t>
      </w:r>
    </w:p>
    <w:p w14:paraId="1828AAE5" w14:textId="77777777" w:rsidR="0077515C" w:rsidRDefault="0077515C" w:rsidP="0077515C">
      <w:r>
        <w:t>manuális típuskiválasztás</w:t>
      </w:r>
    </w:p>
    <w:p w14:paraId="6B30CC0F" w14:textId="77777777" w:rsidR="0077515C" w:rsidRDefault="0077515C" w:rsidP="0077515C">
      <w:r>
        <w:t>automatikus SMART töltőprogramok</w:t>
      </w:r>
    </w:p>
    <w:p w14:paraId="4A11567B" w14:textId="77777777" w:rsidR="0077515C" w:rsidRDefault="0077515C" w:rsidP="0077515C">
      <w:r>
        <w:t xml:space="preserve">kisáramú, az akkumulátort kímélő töltés (2A) </w:t>
      </w:r>
    </w:p>
    <w:p w14:paraId="162F906B" w14:textId="77777777" w:rsidR="0077515C" w:rsidRDefault="0077515C" w:rsidP="0077515C">
      <w:r>
        <w:t>fenntartó, karbantartó, regeneráló töltés</w:t>
      </w:r>
    </w:p>
    <w:p w14:paraId="39C40348" w14:textId="77777777" w:rsidR="0077515C" w:rsidRDefault="0077515C" w:rsidP="0077515C">
      <w:r>
        <w:t xml:space="preserve">érzékeli a szulfátosodást és savas rétegződést, </w:t>
      </w:r>
    </w:p>
    <w:p w14:paraId="2FBEB3A7" w14:textId="77777777" w:rsidR="0077515C" w:rsidRDefault="0077515C" w:rsidP="0077515C">
      <w:r>
        <w:t xml:space="preserve">majd helyreállítja az elveszett kapacitást a </w:t>
      </w:r>
    </w:p>
    <w:p w14:paraId="41FEE6FC" w14:textId="77777777" w:rsidR="0077515C" w:rsidRDefault="0077515C" w:rsidP="0077515C">
      <w:r>
        <w:t>12V ólom-savas típusoknál</w:t>
      </w:r>
    </w:p>
    <w:p w14:paraId="6AF018CD" w14:textId="77777777" w:rsidR="0077515C" w:rsidRDefault="0077515C" w:rsidP="0077515C">
      <w:r>
        <w:t xml:space="preserve">memória áramszünet esetére </w:t>
      </w:r>
    </w:p>
    <w:p w14:paraId="17F466B6" w14:textId="77777777" w:rsidR="0077515C" w:rsidRDefault="0077515C" w:rsidP="0077515C">
      <w:r>
        <w:t xml:space="preserve">cserélhető töltő-csatlakozóval (csipesz vagy gyűrűs) </w:t>
      </w:r>
    </w:p>
    <w:p w14:paraId="16151FDF" w14:textId="77777777" w:rsidR="0077515C" w:rsidRDefault="0077515C" w:rsidP="0077515C">
      <w:r>
        <w:t>áttekinthető LCD kijelző Voltmérővel</w:t>
      </w:r>
    </w:p>
    <w:p w14:paraId="437479FD" w14:textId="77777777" w:rsidR="0077515C" w:rsidRDefault="0077515C" w:rsidP="0077515C">
      <w:r>
        <w:t>por és víz ellen erősen védett: IP65</w:t>
      </w:r>
    </w:p>
    <w:p w14:paraId="6678BFCA" w14:textId="77777777" w:rsidR="0077515C" w:rsidRDefault="0077515C" w:rsidP="0077515C">
      <w:r>
        <w:t xml:space="preserve">fordított polaritás elleni védelem </w:t>
      </w:r>
    </w:p>
    <w:p w14:paraId="4162A344" w14:textId="77777777" w:rsidR="0077515C" w:rsidRDefault="0077515C" w:rsidP="0077515C">
      <w:r>
        <w:t>rövidzárlat elleni védelem</w:t>
      </w:r>
    </w:p>
    <w:p w14:paraId="001E3D5A" w14:textId="77777777" w:rsidR="0077515C" w:rsidRDefault="0077515C" w:rsidP="0077515C">
      <w:r>
        <w:t>túltöltés elleni védelem</w:t>
      </w:r>
    </w:p>
    <w:p w14:paraId="23244A6A" w14:textId="77777777" w:rsidR="0077515C" w:rsidRDefault="0077515C" w:rsidP="0077515C">
      <w:r>
        <w:lastRenderedPageBreak/>
        <w:t>túlmelegedés elleni védelem</w:t>
      </w:r>
    </w:p>
    <w:p w14:paraId="42477823" w14:textId="77777777" w:rsidR="0077515C" w:rsidRDefault="0077515C" w:rsidP="0077515C">
      <w:r>
        <w:t>hibás akkumulátor elleni védelem</w:t>
      </w:r>
    </w:p>
    <w:p w14:paraId="4AD89E59" w14:textId="77777777" w:rsidR="0077515C" w:rsidRDefault="0077515C" w:rsidP="0077515C">
      <w:r>
        <w:t>időtúllépés elleni védelem</w:t>
      </w:r>
    </w:p>
    <w:p w14:paraId="36AABAEE" w14:textId="733F88AE" w:rsidR="00481B83" w:rsidRPr="00481B83" w:rsidRDefault="0077515C" w:rsidP="0077515C">
      <w:r>
        <w:t>tápellátás hálózati csatlakozókábellel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E4B49"/>
    <w:rsid w:val="00105762"/>
    <w:rsid w:val="00177290"/>
    <w:rsid w:val="001C3F45"/>
    <w:rsid w:val="001C50C0"/>
    <w:rsid w:val="001C7117"/>
    <w:rsid w:val="00226213"/>
    <w:rsid w:val="002B748B"/>
    <w:rsid w:val="002E40C7"/>
    <w:rsid w:val="00307F2F"/>
    <w:rsid w:val="00392975"/>
    <w:rsid w:val="003944A3"/>
    <w:rsid w:val="003D28DE"/>
    <w:rsid w:val="00404C92"/>
    <w:rsid w:val="00423838"/>
    <w:rsid w:val="00481B83"/>
    <w:rsid w:val="00532836"/>
    <w:rsid w:val="00546E38"/>
    <w:rsid w:val="005F51F0"/>
    <w:rsid w:val="00655888"/>
    <w:rsid w:val="006C62D4"/>
    <w:rsid w:val="006C724A"/>
    <w:rsid w:val="006D3321"/>
    <w:rsid w:val="006E450D"/>
    <w:rsid w:val="00744C62"/>
    <w:rsid w:val="0077515C"/>
    <w:rsid w:val="00874119"/>
    <w:rsid w:val="0095537F"/>
    <w:rsid w:val="00987531"/>
    <w:rsid w:val="00990F2F"/>
    <w:rsid w:val="009A3AEE"/>
    <w:rsid w:val="00A02D24"/>
    <w:rsid w:val="00A54498"/>
    <w:rsid w:val="00B01666"/>
    <w:rsid w:val="00B03CB2"/>
    <w:rsid w:val="00B24935"/>
    <w:rsid w:val="00B63DD2"/>
    <w:rsid w:val="00BD7786"/>
    <w:rsid w:val="00C65242"/>
    <w:rsid w:val="00C7774D"/>
    <w:rsid w:val="00D10304"/>
    <w:rsid w:val="00D221CE"/>
    <w:rsid w:val="00E52F3C"/>
    <w:rsid w:val="00EB0BD0"/>
    <w:rsid w:val="00EE0DEC"/>
    <w:rsid w:val="00F0622A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33F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293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6</cp:revision>
  <dcterms:created xsi:type="dcterms:W3CDTF">2024-08-26T13:30:00Z</dcterms:created>
  <dcterms:modified xsi:type="dcterms:W3CDTF">2024-09-02T10:50:00Z</dcterms:modified>
</cp:coreProperties>
</file>