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60DDF0D" w14:textId="77777777" w:rsidR="00CF7AF2" w:rsidRDefault="00CF7AF2" w:rsidP="00CF7AF2">
      <w:r>
        <w:t>1 db/csomag</w:t>
      </w:r>
    </w:p>
    <w:p w14:paraId="6D32D4E1" w14:textId="77777777" w:rsidR="00CF7AF2" w:rsidRDefault="00CF7AF2" w:rsidP="00CF7AF2">
      <w:r>
        <w:t>felbontás után oxigénnel érintkezve aktiválódik</w:t>
      </w:r>
    </w:p>
    <w:p w14:paraId="521DAFCD" w14:textId="77777777" w:rsidR="00CF7AF2" w:rsidRDefault="00CF7AF2" w:rsidP="00CF7AF2">
      <w:r>
        <w:t>szagmentes, biztonságos, környezetbarát, egyszer használatos</w:t>
      </w:r>
    </w:p>
    <w:p w14:paraId="57EE333F" w14:textId="77777777" w:rsidR="00CF7AF2" w:rsidRDefault="00CF7AF2" w:rsidP="00CF7AF2">
      <w:r>
        <w:t>kb. 20 órán át meleg</w:t>
      </w:r>
    </w:p>
    <w:p w14:paraId="6830E7AD" w14:textId="77777777" w:rsidR="00CF7AF2" w:rsidRDefault="00CF7AF2" w:rsidP="00CF7AF2">
      <w:r>
        <w:t>kb. 51 °C-ig melegszik</w:t>
      </w:r>
    </w:p>
    <w:p w14:paraId="3734D85A" w14:textId="77777777" w:rsidR="00CF7AF2" w:rsidRDefault="00CF7AF2" w:rsidP="00CF7AF2">
      <w:r>
        <w:t>40 csomag / display</w:t>
      </w:r>
    </w:p>
    <w:p w14:paraId="79116F65" w14:textId="015CBBE2" w:rsidR="00FB707D" w:rsidRPr="005513CB" w:rsidRDefault="00CF7AF2" w:rsidP="00CF7AF2">
      <w:r>
        <w:t>Kizárólag displayben rendelhető!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2022-10-24T12:31:00Z</dcterms:created>
  <dcterms:modified xsi:type="dcterms:W3CDTF">2022-10-24T12:31:00Z</dcterms:modified>
</cp:coreProperties>
</file>